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6F" w:rsidRPr="00C32241" w:rsidRDefault="0051371D" w:rsidP="005137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241">
        <w:rPr>
          <w:rFonts w:ascii="Times New Roman" w:hAnsi="Times New Roman" w:cs="Times New Roman"/>
          <w:b/>
          <w:sz w:val="24"/>
          <w:szCs w:val="24"/>
          <w:u w:val="single"/>
        </w:rPr>
        <w:t>Sídla Slovenska</w:t>
      </w:r>
    </w:p>
    <w:p w:rsidR="00B2206F" w:rsidRDefault="00C32241" w:rsidP="00673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4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  <w:u w:val="single"/>
        </w:rPr>
        <w:t>idiecke obce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71D" w:rsidRPr="00C32241">
        <w:rPr>
          <w:rFonts w:ascii="Times New Roman" w:hAnsi="Times New Roman" w:cs="Times New Roman"/>
          <w:sz w:val="24"/>
          <w:szCs w:val="24"/>
        </w:rPr>
        <w:t>– nemajú štatút mesta</w:t>
      </w:r>
      <w:r w:rsidR="00307BDB">
        <w:rPr>
          <w:rFonts w:ascii="Times New Roman" w:hAnsi="Times New Roman" w:cs="Times New Roman"/>
          <w:sz w:val="24"/>
          <w:szCs w:val="24"/>
        </w:rPr>
        <w:t>, rôzna veľkosť, niektoré majú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do 1 000 obyvateľov</w:t>
      </w:r>
      <w:r w:rsidR="00673789">
        <w:rPr>
          <w:rFonts w:ascii="Times New Roman" w:hAnsi="Times New Roman" w:cs="Times New Roman"/>
          <w:sz w:val="24"/>
          <w:szCs w:val="24"/>
        </w:rPr>
        <w:t>. Plnia obytnú funkciu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ľudia </w:t>
      </w:r>
      <w:r w:rsidR="0051371D" w:rsidRPr="00C32241">
        <w:rPr>
          <w:rFonts w:ascii="Times New Roman" w:hAnsi="Times New Roman" w:cs="Times New Roman"/>
          <w:sz w:val="24"/>
          <w:szCs w:val="24"/>
        </w:rPr>
        <w:t>dochádzajú do miest)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  <w:u w:val="single"/>
        </w:rPr>
        <w:t>Mestá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rozšíren</w:t>
      </w:r>
      <w:r>
        <w:rPr>
          <w:rFonts w:ascii="Times New Roman" w:hAnsi="Times New Roman" w:cs="Times New Roman"/>
          <w:sz w:val="24"/>
          <w:szCs w:val="24"/>
        </w:rPr>
        <w:t xml:space="preserve">á občianska vybavenosť – služby. 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Majú buď </w:t>
      </w:r>
      <w:r w:rsidR="0051371D" w:rsidRPr="00C32241">
        <w:rPr>
          <w:rFonts w:ascii="Times New Roman" w:hAnsi="Times New Roman" w:cs="Times New Roman"/>
          <w:b/>
          <w:sz w:val="24"/>
          <w:szCs w:val="24"/>
        </w:rPr>
        <w:t>jednu funkciu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(</w:t>
      </w:r>
      <w:r w:rsidR="0051371D" w:rsidRPr="00C32241">
        <w:rPr>
          <w:rFonts w:ascii="Times New Roman" w:hAnsi="Times New Roman" w:cs="Times New Roman"/>
          <w:sz w:val="24"/>
          <w:szCs w:val="24"/>
          <w:u w:val="single"/>
        </w:rPr>
        <w:t>priemyselnú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Svit, </w:t>
      </w:r>
      <w:r w:rsidR="0051371D" w:rsidRPr="00C32241">
        <w:rPr>
          <w:rFonts w:ascii="Times New Roman" w:hAnsi="Times New Roman" w:cs="Times New Roman"/>
          <w:sz w:val="24"/>
          <w:szCs w:val="24"/>
          <w:u w:val="single"/>
        </w:rPr>
        <w:t>dopravnú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Čierna nad Tisou alebo </w:t>
      </w:r>
      <w:r w:rsidR="0051371D" w:rsidRPr="00C32241">
        <w:rPr>
          <w:rFonts w:ascii="Times New Roman" w:hAnsi="Times New Roman" w:cs="Times New Roman"/>
          <w:sz w:val="24"/>
          <w:szCs w:val="24"/>
          <w:u w:val="single"/>
        </w:rPr>
        <w:t>rekreačnú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Vysoké Tatry) alebo poskytujú </w:t>
      </w:r>
      <w:r w:rsidR="0051371D" w:rsidRPr="00C32241">
        <w:rPr>
          <w:rFonts w:ascii="Times New Roman" w:hAnsi="Times New Roman" w:cs="Times New Roman"/>
          <w:b/>
          <w:sz w:val="24"/>
          <w:szCs w:val="24"/>
        </w:rPr>
        <w:t>viaceré funkcie súčasne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(väčšina miest SR)</w:t>
      </w:r>
      <w:r>
        <w:rPr>
          <w:rFonts w:ascii="Times New Roman" w:hAnsi="Times New Roman" w:cs="Times New Roman"/>
          <w:sz w:val="24"/>
          <w:szCs w:val="24"/>
        </w:rPr>
        <w:t xml:space="preserve">. Vznik </w:t>
      </w:r>
      <w:r w:rsidRPr="00C32241">
        <w:rPr>
          <w:rFonts w:ascii="Times New Roman" w:hAnsi="Times New Roman" w:cs="Times New Roman"/>
          <w:b/>
          <w:bCs/>
          <w:sz w:val="24"/>
          <w:szCs w:val="24"/>
          <w:u w:val="single"/>
        </w:rPr>
        <w:t>roztratených sídel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51371D" w:rsidRPr="00C32241">
        <w:rPr>
          <w:rFonts w:ascii="Times New Roman" w:hAnsi="Times New Roman" w:cs="Times New Roman"/>
          <w:sz w:val="24"/>
          <w:szCs w:val="24"/>
        </w:rPr>
        <w:t>očas valašskej kolonizácie v 16. – 18. storočí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</w:rPr>
        <w:t>Kopanice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Myjavská pahorkatina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</w:rPr>
        <w:t>Lazy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Biele Karpaty, Kysuce, okolie Hriňovej, Detvy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</w:rPr>
        <w:t>Štále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pri Novej Bani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1371D" w:rsidRPr="00C32241">
        <w:rPr>
          <w:rFonts w:ascii="Times New Roman" w:hAnsi="Times New Roman" w:cs="Times New Roman"/>
          <w:sz w:val="24"/>
          <w:szCs w:val="24"/>
        </w:rPr>
        <w:t>Žarnovici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71D" w:rsidRPr="00C32241">
        <w:rPr>
          <w:rFonts w:ascii="Times New Roman" w:hAnsi="Times New Roman" w:cs="Times New Roman"/>
          <w:b/>
          <w:bCs/>
          <w:sz w:val="24"/>
          <w:szCs w:val="24"/>
        </w:rPr>
        <w:t>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Orave. </w:t>
      </w:r>
      <w:r w:rsidR="0051371D" w:rsidRPr="00673789">
        <w:rPr>
          <w:rFonts w:ascii="Times New Roman" w:hAnsi="Times New Roman" w:cs="Times New Roman"/>
          <w:b/>
          <w:bCs/>
          <w:sz w:val="24"/>
          <w:szCs w:val="24"/>
          <w:u w:val="single"/>
        </w:rPr>
        <w:t>Veľkomestá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– mestá  s vyše 100 000 obyv</w:t>
      </w:r>
      <w:r>
        <w:rPr>
          <w:rFonts w:ascii="Times New Roman" w:hAnsi="Times New Roman" w:cs="Times New Roman"/>
          <w:sz w:val="24"/>
          <w:szCs w:val="24"/>
        </w:rPr>
        <w:t>ateľmi:</w:t>
      </w:r>
      <w:r w:rsidR="0051371D" w:rsidRPr="00C32241">
        <w:rPr>
          <w:rFonts w:ascii="Times New Roman" w:hAnsi="Times New Roman" w:cs="Times New Roman"/>
          <w:sz w:val="24"/>
          <w:szCs w:val="24"/>
        </w:rPr>
        <w:t xml:space="preserve"> 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</w:rPr>
        <w:t>Bratislava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371D" w:rsidRPr="00C32241">
        <w:rPr>
          <w:rFonts w:ascii="Times New Roman" w:hAnsi="Times New Roman" w:cs="Times New Roman"/>
          <w:b/>
          <w:bCs/>
          <w:sz w:val="24"/>
          <w:szCs w:val="24"/>
        </w:rPr>
        <w:t>Košice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371D" w:rsidRPr="00C32241">
        <w:rPr>
          <w:rFonts w:ascii="Times New Roman" w:hAnsi="Times New Roman" w:cs="Times New Roman"/>
          <w:sz w:val="24"/>
          <w:szCs w:val="24"/>
          <w:u w:val="single"/>
        </w:rPr>
        <w:t>8 miest</w:t>
      </w:r>
      <w:r w:rsidR="0051371D" w:rsidRPr="00673789">
        <w:rPr>
          <w:rFonts w:ascii="Times New Roman" w:hAnsi="Times New Roman" w:cs="Times New Roman"/>
          <w:sz w:val="24"/>
          <w:szCs w:val="24"/>
          <w:u w:val="single"/>
        </w:rPr>
        <w:t xml:space="preserve"> má vyše 50 000 obyv</w:t>
      </w:r>
      <w:r w:rsidRPr="00673789">
        <w:rPr>
          <w:rFonts w:ascii="Times New Roman" w:hAnsi="Times New Roman" w:cs="Times New Roman"/>
          <w:sz w:val="24"/>
          <w:szCs w:val="24"/>
          <w:u w:val="single"/>
        </w:rPr>
        <w:t>ateľov</w:t>
      </w:r>
      <w:r w:rsidR="00673789">
        <w:rPr>
          <w:rFonts w:ascii="Times New Roman" w:hAnsi="Times New Roman" w:cs="Times New Roman"/>
          <w:sz w:val="24"/>
          <w:szCs w:val="24"/>
        </w:rPr>
        <w:t xml:space="preserve">: </w:t>
      </w:r>
      <w:r w:rsidR="0051371D" w:rsidRPr="00673789">
        <w:rPr>
          <w:rFonts w:ascii="Times New Roman" w:hAnsi="Times New Roman" w:cs="Times New Roman"/>
          <w:b/>
          <w:sz w:val="24"/>
          <w:szCs w:val="24"/>
        </w:rPr>
        <w:t>Prešov, Nitra,  Žilina, Trn</w:t>
      </w:r>
      <w:r w:rsidRPr="00673789">
        <w:rPr>
          <w:rFonts w:ascii="Times New Roman" w:hAnsi="Times New Roman" w:cs="Times New Roman"/>
          <w:b/>
          <w:sz w:val="24"/>
          <w:szCs w:val="24"/>
        </w:rPr>
        <w:t>ava, Trenčín, Banská Bystrica, Poprad, Martin</w:t>
      </w:r>
      <w:r w:rsidR="00673789" w:rsidRPr="006737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13B0" w:rsidRDefault="006413B0" w:rsidP="00673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B0" w:rsidRDefault="006413B0" w:rsidP="00673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3B0" w:rsidRPr="006413B0" w:rsidRDefault="006413B0" w:rsidP="00673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3B0">
        <w:rPr>
          <w:rFonts w:ascii="Times New Roman" w:hAnsi="Times New Roman" w:cs="Times New Roman"/>
          <w:b/>
          <w:i/>
          <w:sz w:val="24"/>
          <w:szCs w:val="24"/>
          <w:u w:val="single"/>
        </w:rPr>
        <w:t>Úloha</w:t>
      </w:r>
      <w:r w:rsidRPr="006413B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Poznámky si treba prepísať, alebo nalepiť do zošita a naučiť sa! Učivo si prečítať v učebnici str. 22 – 23 a pozrieť si aj obrázky.</w:t>
      </w:r>
    </w:p>
    <w:p w:rsidR="0051371D" w:rsidRPr="0051371D" w:rsidRDefault="0051371D" w:rsidP="005137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371D" w:rsidRPr="0051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341"/>
    <w:multiLevelType w:val="hybridMultilevel"/>
    <w:tmpl w:val="A2A651CE"/>
    <w:lvl w:ilvl="0" w:tplc="D42A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CD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49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03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C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89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2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E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542BC"/>
    <w:multiLevelType w:val="hybridMultilevel"/>
    <w:tmpl w:val="D744E8FE"/>
    <w:lvl w:ilvl="0" w:tplc="FDFC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0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81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E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8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2D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A1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C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876A98"/>
    <w:multiLevelType w:val="hybridMultilevel"/>
    <w:tmpl w:val="14B82FBA"/>
    <w:lvl w:ilvl="0" w:tplc="7C16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AC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A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4A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25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66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EC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C3841"/>
    <w:multiLevelType w:val="hybridMultilevel"/>
    <w:tmpl w:val="B136D96A"/>
    <w:lvl w:ilvl="0" w:tplc="32AE9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8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0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A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A9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86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1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5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536B19"/>
    <w:multiLevelType w:val="hybridMultilevel"/>
    <w:tmpl w:val="B3C65C78"/>
    <w:lvl w:ilvl="0" w:tplc="EDE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A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C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C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8C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A1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4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A2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21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1F23E2"/>
    <w:multiLevelType w:val="hybridMultilevel"/>
    <w:tmpl w:val="94A62668"/>
    <w:lvl w:ilvl="0" w:tplc="ABE02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25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AD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0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9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82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8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C8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D"/>
    <w:rsid w:val="00307BDB"/>
    <w:rsid w:val="0051371D"/>
    <w:rsid w:val="006413B0"/>
    <w:rsid w:val="00673789"/>
    <w:rsid w:val="00B2206F"/>
    <w:rsid w:val="00C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98C2"/>
  <w15:docId w15:val="{1E9621BB-D16A-475D-B409-34585263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jojo.uram@hotmail.com</cp:lastModifiedBy>
  <cp:revision>6</cp:revision>
  <dcterms:created xsi:type="dcterms:W3CDTF">2022-01-19T15:22:00Z</dcterms:created>
  <dcterms:modified xsi:type="dcterms:W3CDTF">2022-01-23T11:22:00Z</dcterms:modified>
</cp:coreProperties>
</file>