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83" w:rsidRPr="0075474D" w:rsidRDefault="0075474D" w:rsidP="005A6B83">
      <w:pPr>
        <w:jc w:val="center"/>
        <w:rPr>
          <w:b/>
          <w:sz w:val="24"/>
          <w:szCs w:val="24"/>
        </w:rPr>
      </w:pPr>
      <w:r w:rsidRPr="0075474D">
        <w:rPr>
          <w:b/>
          <w:sz w:val="24"/>
          <w:szCs w:val="24"/>
        </w:rPr>
        <w:t>Topenie – PL</w:t>
      </w:r>
    </w:p>
    <w:p w:rsidR="003370A7" w:rsidRDefault="003370A7" w:rsidP="003370A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6B83">
        <w:rPr>
          <w:sz w:val="24"/>
          <w:szCs w:val="24"/>
        </w:rPr>
        <w:t xml:space="preserve">V plameni sviečky sa podarí roztaviť kúsok cínu, ale nepodarí sa roztaviť kúsok železa. Vysvetli prečo! Vieš na základe predchádzajúceho tvrdenia odhadnúť teplotu plameňa sviečky? Pomôž si tabuľkou z úlohy č. </w:t>
      </w:r>
      <w:r w:rsidR="005A6B83" w:rsidRPr="005A6B83">
        <w:rPr>
          <w:sz w:val="24"/>
          <w:szCs w:val="24"/>
        </w:rPr>
        <w:t>3.</w:t>
      </w:r>
    </w:p>
    <w:p w:rsidR="005A6B83" w:rsidRDefault="005A6B83" w:rsidP="005A6B83">
      <w:pPr>
        <w:rPr>
          <w:sz w:val="24"/>
          <w:szCs w:val="24"/>
        </w:rPr>
      </w:pPr>
    </w:p>
    <w:p w:rsidR="005A6B83" w:rsidRPr="005A6B83" w:rsidRDefault="005A6B83" w:rsidP="005A6B83">
      <w:pPr>
        <w:rPr>
          <w:sz w:val="24"/>
          <w:szCs w:val="24"/>
        </w:rPr>
      </w:pPr>
    </w:p>
    <w:p w:rsidR="003370A7" w:rsidRPr="005A6B83" w:rsidRDefault="003370A7" w:rsidP="003370A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6B83">
        <w:rPr>
          <w:sz w:val="24"/>
          <w:szCs w:val="24"/>
        </w:rPr>
        <w:t>Doplň ch</w:t>
      </w:r>
      <w:r w:rsidR="005A6B83">
        <w:rPr>
          <w:sz w:val="24"/>
          <w:szCs w:val="24"/>
        </w:rPr>
        <w:t>ýbajúce časti textu</w:t>
      </w:r>
      <w:r w:rsidRPr="005A6B83">
        <w:rPr>
          <w:sz w:val="24"/>
          <w:szCs w:val="24"/>
        </w:rPr>
        <w:t>!</w:t>
      </w:r>
    </w:p>
    <w:p w:rsidR="003370A7" w:rsidRDefault="003370A7" w:rsidP="003370A7">
      <w:pPr>
        <w:pStyle w:val="Odsekzoznamu"/>
        <w:ind w:left="390"/>
        <w:rPr>
          <w:sz w:val="24"/>
          <w:szCs w:val="24"/>
        </w:rPr>
      </w:pPr>
      <w:r w:rsidRPr="005A6B83">
        <w:rPr>
          <w:sz w:val="24"/>
          <w:szCs w:val="24"/>
        </w:rPr>
        <w:t>Ak zahrievame pevnú látku, jej teplota sa postupne .................. . Topiť sa začne až pri teplote, ktorú voláme .................... .................... . Počas celého procesu topenia sa teplota telesa ................ . Ak porovnáme teplotu topenia a teplotu tuhnutia väčšiny látok, zistíme, že sú ................... .</w:t>
      </w:r>
    </w:p>
    <w:p w:rsidR="005A6B83" w:rsidRPr="005A6B83" w:rsidRDefault="005A6B83" w:rsidP="003370A7">
      <w:pPr>
        <w:pStyle w:val="Odsekzoznamu"/>
        <w:ind w:left="390"/>
        <w:rPr>
          <w:sz w:val="24"/>
          <w:szCs w:val="24"/>
        </w:rPr>
      </w:pPr>
    </w:p>
    <w:p w:rsidR="00167960" w:rsidRDefault="00167960" w:rsidP="0016796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A6B83">
        <w:rPr>
          <w:sz w:val="24"/>
          <w:szCs w:val="24"/>
        </w:rPr>
        <w:t>V tabuľke sú uvedené teploty topenia niektorých látok pri normálnom tlaku.</w:t>
      </w:r>
    </w:p>
    <w:p w:rsidR="005A6B83" w:rsidRPr="005A6B83" w:rsidRDefault="005A6B83" w:rsidP="005A6B83">
      <w:pPr>
        <w:pStyle w:val="Odsekzoznamu"/>
        <w:ind w:left="390"/>
        <w:rPr>
          <w:sz w:val="24"/>
          <w:szCs w:val="24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E0"/>
      </w:tblPr>
      <w:tblGrid>
        <w:gridCol w:w="2576"/>
        <w:gridCol w:w="2668"/>
      </w:tblGrid>
      <w:tr w:rsidR="00167960" w:rsidTr="00F85A58">
        <w:trPr>
          <w:trHeight w:val="34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7960" w:rsidRDefault="00167960" w:rsidP="00F85A58">
            <w:r>
              <w:t xml:space="preserve">                Látka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7960" w:rsidRDefault="00167960" w:rsidP="00F85A58">
            <w:r>
              <w:t xml:space="preserve">         Teplota ( </w:t>
            </w:r>
            <w:r>
              <w:rPr>
                <w:vertAlign w:val="superscript"/>
              </w:rPr>
              <w:t>0</w:t>
            </w:r>
            <w:r>
              <w:t>C )</w:t>
            </w:r>
          </w:p>
        </w:tc>
      </w:tr>
      <w:tr w:rsidR="00167960" w:rsidTr="00F85A58">
        <w:trPr>
          <w:trHeight w:val="34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Lieh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-116</w:t>
            </w:r>
          </w:p>
        </w:tc>
      </w:tr>
      <w:tr w:rsidR="00167960" w:rsidTr="00F85A58">
        <w:trPr>
          <w:trHeight w:val="34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voda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pStyle w:val="Odsekzoznamu"/>
            </w:pPr>
            <w:r>
              <w:t xml:space="preserve">          0</w:t>
            </w:r>
          </w:p>
        </w:tc>
      </w:tr>
      <w:tr w:rsidR="00167960" w:rsidTr="00F85A58">
        <w:trPr>
          <w:trHeight w:val="26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Cín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232</w:t>
            </w:r>
          </w:p>
        </w:tc>
      </w:tr>
      <w:tr w:rsidR="00167960" w:rsidTr="00F85A5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Olovo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327</w:t>
            </w:r>
          </w:p>
        </w:tc>
      </w:tr>
      <w:tr w:rsidR="00167960" w:rsidTr="00F85A5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Hliník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658</w:t>
            </w:r>
          </w:p>
        </w:tc>
      </w:tr>
      <w:tr w:rsidR="00167960" w:rsidTr="00F85A5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Zlato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1063</w:t>
            </w:r>
          </w:p>
        </w:tc>
      </w:tr>
      <w:tr w:rsidR="00167960" w:rsidTr="00F85A5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Meď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1084</w:t>
            </w:r>
          </w:p>
        </w:tc>
      </w:tr>
      <w:tr w:rsidR="00167960" w:rsidTr="00F85A5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Oceľ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1400</w:t>
            </w:r>
          </w:p>
        </w:tc>
      </w:tr>
      <w:tr w:rsidR="00167960" w:rsidTr="00F85A58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Železo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60" w:rsidRDefault="00167960" w:rsidP="00F85A58">
            <w:pPr>
              <w:jc w:val="center"/>
            </w:pPr>
            <w:r>
              <w:t>1535</w:t>
            </w:r>
          </w:p>
        </w:tc>
      </w:tr>
    </w:tbl>
    <w:p w:rsidR="00167960" w:rsidRDefault="00167960" w:rsidP="00167960">
      <w:pPr>
        <w:pStyle w:val="Odsekzoznamu"/>
        <w:ind w:left="390"/>
        <w:rPr>
          <w:sz w:val="24"/>
          <w:szCs w:val="24"/>
        </w:rPr>
      </w:pPr>
    </w:p>
    <w:p w:rsidR="005A6B83" w:rsidRPr="005A6B83" w:rsidRDefault="005A6B83" w:rsidP="00167960">
      <w:pPr>
        <w:pStyle w:val="Odsekzoznamu"/>
        <w:ind w:left="390"/>
        <w:rPr>
          <w:sz w:val="24"/>
          <w:szCs w:val="24"/>
        </w:rPr>
      </w:pPr>
    </w:p>
    <w:p w:rsidR="00167960" w:rsidRPr="005A6B83" w:rsidRDefault="005A6B83" w:rsidP="0075474D">
      <w:pPr>
        <w:pStyle w:val="Odsekzoznamu"/>
        <w:spacing w:line="480" w:lineRule="auto"/>
        <w:ind w:left="390"/>
        <w:rPr>
          <w:sz w:val="24"/>
          <w:szCs w:val="24"/>
        </w:rPr>
      </w:pPr>
      <w:r w:rsidRPr="005A6B83">
        <w:rPr>
          <w:sz w:val="24"/>
          <w:szCs w:val="24"/>
        </w:rPr>
        <w:t>a</w:t>
      </w:r>
      <w:r w:rsidR="00167960" w:rsidRPr="005A6B83">
        <w:rPr>
          <w:sz w:val="24"/>
          <w:szCs w:val="24"/>
        </w:rPr>
        <w:t>, V akom skupenstve by sa nachádzalo železo pri teplote 2 000 ⁰C?</w:t>
      </w:r>
    </w:p>
    <w:p w:rsidR="00167960" w:rsidRPr="005A6B83" w:rsidRDefault="005A6B83" w:rsidP="0075474D">
      <w:pPr>
        <w:pStyle w:val="Odsekzoznamu"/>
        <w:spacing w:line="480" w:lineRule="auto"/>
        <w:ind w:left="390"/>
        <w:rPr>
          <w:sz w:val="24"/>
          <w:szCs w:val="24"/>
        </w:rPr>
      </w:pPr>
      <w:r w:rsidRPr="005A6B83">
        <w:rPr>
          <w:sz w:val="24"/>
          <w:szCs w:val="24"/>
        </w:rPr>
        <w:t>b</w:t>
      </w:r>
      <w:r w:rsidR="00167960" w:rsidRPr="005A6B83">
        <w:rPr>
          <w:sz w:val="24"/>
          <w:szCs w:val="24"/>
        </w:rPr>
        <w:t>, Ktorá látka je v kvapalnom skupenstve pri izbovej teplote 20 ⁰C?</w:t>
      </w:r>
    </w:p>
    <w:p w:rsidR="00167960" w:rsidRPr="005A6B83" w:rsidRDefault="005A6B83" w:rsidP="0075474D">
      <w:pPr>
        <w:pStyle w:val="Odsekzoznamu"/>
        <w:spacing w:line="480" w:lineRule="auto"/>
        <w:ind w:left="390"/>
        <w:rPr>
          <w:sz w:val="24"/>
          <w:szCs w:val="24"/>
        </w:rPr>
      </w:pPr>
      <w:r w:rsidRPr="005A6B83">
        <w:rPr>
          <w:sz w:val="24"/>
          <w:szCs w:val="24"/>
        </w:rPr>
        <w:t>c</w:t>
      </w:r>
      <w:r w:rsidR="00167960" w:rsidRPr="005A6B83">
        <w:rPr>
          <w:sz w:val="24"/>
          <w:szCs w:val="24"/>
        </w:rPr>
        <w:t>,</w:t>
      </w:r>
      <w:r w:rsidRPr="005A6B83">
        <w:rPr>
          <w:sz w:val="24"/>
          <w:szCs w:val="24"/>
        </w:rPr>
        <w:t xml:space="preserve"> </w:t>
      </w:r>
      <w:r w:rsidR="00167960" w:rsidRPr="005A6B83">
        <w:rPr>
          <w:sz w:val="24"/>
          <w:szCs w:val="24"/>
        </w:rPr>
        <w:t>Ktorý kov sa dá ro</w:t>
      </w:r>
      <w:r w:rsidRPr="005A6B83">
        <w:rPr>
          <w:sz w:val="24"/>
          <w:szCs w:val="24"/>
        </w:rPr>
        <w:t>z</w:t>
      </w:r>
      <w:r w:rsidR="00167960" w:rsidRPr="005A6B83">
        <w:rPr>
          <w:sz w:val="24"/>
          <w:szCs w:val="24"/>
        </w:rPr>
        <w:t>topiť elektrickou spájkovačkou</w:t>
      </w:r>
      <w:r w:rsidRPr="005A6B83">
        <w:rPr>
          <w:sz w:val="24"/>
          <w:szCs w:val="24"/>
        </w:rPr>
        <w:t>, ktorej hrot má teplotu 300 ⁰C?</w:t>
      </w:r>
    </w:p>
    <w:p w:rsidR="005A6B83" w:rsidRPr="005A6B83" w:rsidRDefault="005A6B83" w:rsidP="0075474D">
      <w:pPr>
        <w:pStyle w:val="Odsekzoznamu"/>
        <w:spacing w:line="480" w:lineRule="auto"/>
        <w:ind w:left="390"/>
        <w:rPr>
          <w:sz w:val="24"/>
          <w:szCs w:val="24"/>
        </w:rPr>
      </w:pPr>
      <w:r w:rsidRPr="005A6B83">
        <w:rPr>
          <w:sz w:val="24"/>
          <w:szCs w:val="24"/>
        </w:rPr>
        <w:t>d, Môže sa hliníkový príbor roztopiť umývaním vo vriacej vode?</w:t>
      </w:r>
    </w:p>
    <w:p w:rsidR="005A6B83" w:rsidRDefault="005A6B83" w:rsidP="0075474D">
      <w:pPr>
        <w:pStyle w:val="Odsekzoznamu"/>
        <w:spacing w:line="480" w:lineRule="auto"/>
        <w:ind w:left="390"/>
        <w:rPr>
          <w:sz w:val="24"/>
          <w:szCs w:val="24"/>
        </w:rPr>
      </w:pPr>
      <w:r w:rsidRPr="005A6B83">
        <w:rPr>
          <w:sz w:val="24"/>
          <w:szCs w:val="24"/>
        </w:rPr>
        <w:lastRenderedPageBreak/>
        <w:t>e, Z akého kovu z tabuľky by mohla byť nádoba, v ktorej sa dá roztaviť zlato?</w:t>
      </w:r>
    </w:p>
    <w:p w:rsidR="00D8125E" w:rsidRPr="00D8125E" w:rsidRDefault="00D8125E" w:rsidP="00D8125E">
      <w:pPr>
        <w:pStyle w:val="Odsekzoznamu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Popíš jednotlivé fázy topenia ľadu.</w:t>
      </w:r>
    </w:p>
    <w:p w:rsidR="00D8125E" w:rsidRDefault="00D8125E" w:rsidP="00D8125E">
      <w:pPr>
        <w:pStyle w:val="Odsekzoznamu"/>
        <w:spacing w:line="480" w:lineRule="auto"/>
        <w:ind w:left="39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4pt;margin-top:11.55pt;width:178.5pt;height:244.5pt;z-index:251658240" o:connectortype="straight">
            <v:stroke endarrow="block"/>
          </v:shape>
        </w:pict>
      </w:r>
      <w:r>
        <w:rPr>
          <w:sz w:val="24"/>
          <w:szCs w:val="24"/>
        </w:rPr>
        <w:t xml:space="preserve">2.fáza – </w:t>
      </w:r>
    </w:p>
    <w:p w:rsidR="00D8125E" w:rsidRDefault="00D8125E" w:rsidP="00D8125E">
      <w:pPr>
        <w:pStyle w:val="Odsekzoznamu"/>
        <w:spacing w:line="480" w:lineRule="auto"/>
        <w:ind w:left="39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27" type="#_x0000_t32" style="position:absolute;left:0;text-align:left;margin-left:284.65pt;margin-top:12.25pt;width:24pt;height:177.75pt;z-index:251659264" o:connectortype="straight">
            <v:stroke endarrow="block"/>
          </v:shape>
        </w:pict>
      </w:r>
      <w:r>
        <w:rPr>
          <w:sz w:val="24"/>
          <w:szCs w:val="24"/>
        </w:rPr>
        <w:t xml:space="preserve">                                                                                          3.fáza – </w:t>
      </w:r>
    </w:p>
    <w:p w:rsidR="00D8125E" w:rsidRDefault="00D8125E" w:rsidP="00D8125E">
      <w:pPr>
        <w:pStyle w:val="Odsekzoznamu"/>
        <w:spacing w:line="480" w:lineRule="auto"/>
        <w:ind w:left="390"/>
        <w:rPr>
          <w:sz w:val="24"/>
          <w:szCs w:val="24"/>
        </w:rPr>
      </w:pPr>
    </w:p>
    <w:p w:rsidR="00D8125E" w:rsidRDefault="00D8125E" w:rsidP="00D8125E">
      <w:pPr>
        <w:pStyle w:val="Odsekzoznamu"/>
        <w:spacing w:line="480" w:lineRule="auto"/>
        <w:ind w:left="390"/>
        <w:rPr>
          <w:sz w:val="24"/>
          <w:szCs w:val="24"/>
        </w:rPr>
      </w:pPr>
    </w:p>
    <w:p w:rsidR="00D8125E" w:rsidRDefault="00D8125E" w:rsidP="0075474D">
      <w:pPr>
        <w:pStyle w:val="Odsekzoznamu"/>
        <w:spacing w:line="480" w:lineRule="auto"/>
        <w:ind w:left="39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29" type="#_x0000_t32" style="position:absolute;left:0;text-align:left;margin-left:63.4pt;margin-top:185.35pt;width:58.5pt;height:102.75pt;flip:y;z-index:251660288" o:connectortype="straight">
            <v:stroke endarrow="block"/>
          </v:shape>
        </w:pict>
      </w:r>
      <w:r w:rsidRPr="00D8125E">
        <w:rPr>
          <w:sz w:val="24"/>
          <w:szCs w:val="24"/>
        </w:rPr>
        <w:drawing>
          <wp:inline distT="0" distB="0" distL="0" distR="0">
            <wp:extent cx="5105400" cy="3000375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15212" cy="4248150"/>
                      <a:chOff x="611188" y="1341438"/>
                      <a:chExt cx="7415212" cy="4248150"/>
                    </a:xfrm>
                  </a:grpSpPr>
                  <a:grpSp>
                    <a:nvGrpSpPr>
                      <a:cNvPr id="6146" name="Group 15"/>
                      <a:cNvGrpSpPr>
                        <a:grpSpLocks/>
                      </a:cNvGrpSpPr>
                    </a:nvGrpSpPr>
                    <a:grpSpPr bwMode="auto">
                      <a:xfrm>
                        <a:off x="611188" y="1341438"/>
                        <a:ext cx="7415212" cy="4248150"/>
                        <a:chOff x="204" y="1026"/>
                        <a:chExt cx="4671" cy="2676"/>
                      </a:xfrm>
                    </a:grpSpPr>
                    <a:sp>
                      <a:nvSpPr>
                        <a:cNvPr id="6148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66" y="1071"/>
                          <a:ext cx="0" cy="263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149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30" y="2614"/>
                          <a:ext cx="367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150" name="Line 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66" y="2614"/>
                          <a:ext cx="816" cy="81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151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82" y="2614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152" name="Line 1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152" y="1797"/>
                          <a:ext cx="817" cy="81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sk-SK"/>
                          </a:p>
                        </a:txBody>
                        <a:useSpRect/>
                      </a:txSp>
                    </a:sp>
                    <a:sp>
                      <a:nvSpPr>
                        <a:cNvPr id="6153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39" y="2614"/>
                          <a:ext cx="227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b="1"/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54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82" y="2296"/>
                          <a:ext cx="1270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b="1"/>
                              <a:t>Teplota topenia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155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4" y="1026"/>
                          <a:ext cx="771" cy="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sk-SK" b="1"/>
                              <a:t>Teplota (</a:t>
                            </a:r>
                            <a:r>
                              <a:rPr lang="en-US" b="1">
                                <a:latin typeface="Times New Roman" pitchFamily="18" charset="0"/>
                                <a:cs typeface="Times New Roman" pitchFamily="18" charset="0"/>
                              </a:rPr>
                              <a:t>º</a:t>
                            </a:r>
                            <a:r>
                              <a:rPr lang="sk-SK" b="1">
                                <a:latin typeface="Times New Roman" pitchFamily="18" charset="0"/>
                                <a:cs typeface="Times New Roman" pitchFamily="18" charset="0"/>
                              </a:rPr>
                              <a:t>C)</a:t>
                            </a:r>
                            <a:endParaRPr lang="en-US" b="1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56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23" y="2659"/>
                          <a:ext cx="952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sk-SK" b="1"/>
                              <a:t>Čas (min)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8125E" w:rsidRDefault="00D8125E" w:rsidP="0075474D">
      <w:pPr>
        <w:pStyle w:val="Odsekzoznamu"/>
        <w:spacing w:line="480" w:lineRule="auto"/>
        <w:ind w:left="390"/>
        <w:rPr>
          <w:sz w:val="24"/>
          <w:szCs w:val="24"/>
        </w:rPr>
      </w:pPr>
    </w:p>
    <w:p w:rsidR="00D8125E" w:rsidRPr="005A6B83" w:rsidRDefault="00D8125E" w:rsidP="0075474D">
      <w:pPr>
        <w:pStyle w:val="Odsekzoznamu"/>
        <w:spacing w:line="480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   1.fáza - </w:t>
      </w:r>
    </w:p>
    <w:sectPr w:rsidR="00D8125E" w:rsidRPr="005A6B83" w:rsidSect="006E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9A1"/>
    <w:multiLevelType w:val="hybridMultilevel"/>
    <w:tmpl w:val="393E8FCE"/>
    <w:lvl w:ilvl="0" w:tplc="75A222E0">
      <w:start w:val="1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7D029B8"/>
    <w:multiLevelType w:val="hybridMultilevel"/>
    <w:tmpl w:val="F92EEB96"/>
    <w:lvl w:ilvl="0" w:tplc="3B441B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F5C"/>
    <w:rsid w:val="001408BB"/>
    <w:rsid w:val="00167960"/>
    <w:rsid w:val="003370A7"/>
    <w:rsid w:val="005A6B83"/>
    <w:rsid w:val="006D08B0"/>
    <w:rsid w:val="006E77CB"/>
    <w:rsid w:val="0075474D"/>
    <w:rsid w:val="00A80F5C"/>
    <w:rsid w:val="00D8125E"/>
    <w:rsid w:val="00E6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7CB"/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167960"/>
    <w:pPr>
      <w:keepNext/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70A7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9"/>
    <w:semiHidden/>
    <w:rsid w:val="001679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 - Šajbidor</dc:creator>
  <cp:lastModifiedBy>Zuzana Šajbidorová</cp:lastModifiedBy>
  <cp:revision>2</cp:revision>
  <dcterms:created xsi:type="dcterms:W3CDTF">2021-12-08T11:08:00Z</dcterms:created>
  <dcterms:modified xsi:type="dcterms:W3CDTF">2021-12-08T11:08:00Z</dcterms:modified>
</cp:coreProperties>
</file>