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dformtovantext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Dĺžka, jej meranie a jednotky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Dĺžku sme označovali rôznymi písmenami s, h, l, ale </w:t>
      </w:r>
      <w:r>
        <w:rPr>
          <w:rFonts w:eastAsia="NSimSun" w:cs="Liberation Mono" w:ascii="Times New Roman" w:hAnsi="Times New Roman"/>
          <w:sz w:val="24"/>
          <w:szCs w:val="24"/>
        </w:rPr>
        <w:t>budeme</w:t>
      </w:r>
      <w:r>
        <w:rPr>
          <w:rFonts w:ascii="Times New Roman" w:hAnsi="Times New Roman"/>
          <w:sz w:val="24"/>
          <w:szCs w:val="24"/>
        </w:rPr>
        <w:t xml:space="preserve"> ju označ</w:t>
      </w:r>
      <w:r>
        <w:rPr>
          <w:rFonts w:eastAsia="NSimSun" w:cs="Liberation Mono" w:ascii="Times New Roman" w:hAnsi="Times New Roman"/>
          <w:sz w:val="24"/>
          <w:szCs w:val="24"/>
        </w:rPr>
        <w:t>ovať</w:t>
      </w:r>
      <w:r>
        <w:rPr>
          <w:rFonts w:ascii="Times New Roman" w:hAnsi="Times New Roman"/>
          <w:sz w:val="24"/>
          <w:szCs w:val="24"/>
        </w:rPr>
        <w:t xml:space="preserve"> písmenom d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Predformtovantext"/>
        <w:bidi w:val="0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Dĺžka: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-  nová fyzikálna veličina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-  označujeme ju písmenom</w:t>
      </w:r>
      <w:r>
        <w:rPr>
          <w:rFonts w:ascii="Times New Roman" w:hAnsi="Times New Roman"/>
          <w:b/>
          <w:bCs/>
          <w:sz w:val="24"/>
          <w:szCs w:val="24"/>
        </w:rPr>
        <w:t xml:space="preserve"> d</w:t>
      </w:r>
    </w:p>
    <w:p>
      <w:pPr>
        <w:pStyle w:val="Predformtovantext"/>
        <w:bidi w:val="0"/>
        <w:jc w:val="left"/>
        <w:rPr/>
      </w:pPr>
      <w:r>
        <w:rPr>
          <w:rFonts w:ascii="Times New Roman" w:hAnsi="Times New Roman"/>
          <w:sz w:val="24"/>
          <w:szCs w:val="24"/>
        </w:rPr>
        <w:t>-  základn</w:t>
      </w:r>
      <w:r>
        <w:rPr>
          <w:rFonts w:eastAsia="NSimSun" w:cs="Liberation Mono" w:ascii="Times New Roman" w:hAnsi="Times New Roman"/>
          <w:sz w:val="24"/>
          <w:szCs w:val="24"/>
        </w:rPr>
        <w:t xml:space="preserve">ou jednotkou je 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1</w:t>
      </w:r>
      <w:r>
        <w:rPr>
          <w:rFonts w:eastAsia="NSimSun" w:cs="Liberation Mono" w:ascii="Times New Roman" w:hAnsi="Times New Roman"/>
          <w:sz w:val="24"/>
          <w:szCs w:val="24"/>
        </w:rPr>
        <w:t xml:space="preserve"> </w:t>
      </w:r>
      <w:r>
        <w:rPr>
          <w:rFonts w:eastAsia="NSimSun" w:cs="Liberation Mono" w:ascii="Times New Roman" w:hAnsi="Times New Roman"/>
          <w:b/>
          <w:bCs/>
          <w:sz w:val="24"/>
          <w:szCs w:val="24"/>
        </w:rPr>
        <w:t>meter (m)</w:t>
      </w:r>
    </w:p>
    <w:p>
      <w:pPr>
        <w:pStyle w:val="Predformtovantext"/>
        <w:bidi w:val="0"/>
        <w:jc w:val="left"/>
        <w:rPr/>
      </w:pPr>
      <w:r>
        <w:rPr>
          <w:rFonts w:eastAsia="NSimSun" w:cs="Liberation Mono" w:ascii="Times New Roman" w:hAnsi="Times New Roman"/>
          <w:sz w:val="24"/>
          <w:szCs w:val="24"/>
        </w:rPr>
        <w:t>-  meriame ju dĺžkovým meradlom</w:t>
      </w:r>
    </w:p>
    <w:p>
      <w:pPr>
        <w:pStyle w:val="Predformtovantext"/>
        <w:bidi w:val="0"/>
        <w:jc w:val="left"/>
        <w:rPr/>
      </w:pPr>
      <w:r>
        <w:rPr>
          <w:rFonts w:eastAsia="NSimSun" w:cs="Liberation Mono" w:ascii="Times New Roman" w:hAnsi="Times New Roman"/>
          <w:sz w:val="24"/>
          <w:szCs w:val="24"/>
        </w:rPr>
        <w:t>-  druhy meradiel: pravítko, zvinovací meter, krajčírsky meter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Predformtovantext"/>
        <w:bidi w:val="0"/>
        <w:jc w:val="center"/>
        <w:rPr>
          <w:rFonts w:ascii="Times New Roman" w:hAnsi="Times New Roman"/>
          <w:color w:val="C9211E"/>
          <w:sz w:val="24"/>
          <w:szCs w:val="24"/>
        </w:rPr>
      </w:pPr>
      <w:r>
        <w:rPr>
          <w:rFonts w:ascii="Times New Roman" w:hAnsi="Times New Roman"/>
          <w:color w:val="C9211E"/>
          <w:sz w:val="24"/>
          <w:szCs w:val="24"/>
        </w:rPr>
        <w:t xml:space="preserve">Jednotky </w:t>
      </w:r>
      <w:r>
        <w:rPr>
          <w:rFonts w:eastAsia="NSimSun" w:cs="Liberation Mono" w:ascii="Times New Roman" w:hAnsi="Times New Roman"/>
          <w:color w:val="C9211E"/>
          <w:sz w:val="24"/>
          <w:szCs w:val="24"/>
        </w:rPr>
        <w:t>dĺžky</w:t>
      </w:r>
    </w:p>
    <w:p>
      <w:pPr>
        <w:pStyle w:val="Predformtovantex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2202815</wp:posOffset>
                </wp:positionH>
                <wp:positionV relativeFrom="paragraph">
                  <wp:posOffset>30480</wp:posOffset>
                </wp:positionV>
                <wp:extent cx="642620" cy="321945"/>
                <wp:effectExtent l="0" t="0" r="0" b="0"/>
                <wp:wrapNone/>
                <wp:docPr id="1" name="Ú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41880" cy="321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3.45pt,2.4pt" to="223.95pt,27.65pt" ID="Útvar1" stroked="t" style="position:absolute;flip:x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3302000</wp:posOffset>
                </wp:positionH>
                <wp:positionV relativeFrom="paragraph">
                  <wp:posOffset>12700</wp:posOffset>
                </wp:positionV>
                <wp:extent cx="629920" cy="327025"/>
                <wp:effectExtent l="0" t="0" r="0" b="0"/>
                <wp:wrapNone/>
                <wp:docPr id="2" name="Útvar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000" cy="3326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0pt,1pt" to="309.55pt,27.15pt" ID="Útvar1_0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Predformtovantext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</w:t>
        <w:tab/>
        <w:tab/>
        <w:tab/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ab/>
        <w:tab/>
        <w:tab/>
        <w:t>základné</w:t>
      </w:r>
      <w:r>
        <w:rPr>
          <w:rFonts w:ascii="Times New Roman" w:hAnsi="Times New Roman"/>
          <w:sz w:val="24"/>
          <w:szCs w:val="24"/>
        </w:rPr>
        <w:t xml:space="preserve"> </w:t>
        <w:tab/>
        <w:tab/>
        <w:tab/>
      </w:r>
      <w:r>
        <w:rPr>
          <w:rFonts w:ascii="Times New Roman" w:hAnsi="Times New Roman"/>
          <w:b/>
          <w:bCs/>
          <w:sz w:val="24"/>
          <w:szCs w:val="24"/>
        </w:rPr>
        <w:t>odvodené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2097405</wp:posOffset>
                </wp:positionH>
                <wp:positionV relativeFrom="paragraph">
                  <wp:posOffset>45720</wp:posOffset>
                </wp:positionV>
                <wp:extent cx="17780" cy="163830"/>
                <wp:effectExtent l="0" t="0" r="0" b="0"/>
                <wp:wrapNone/>
                <wp:docPr id="3" name="Ú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339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5.15pt,3.6pt" to="166.15pt,30.25pt" ID="Útvar2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3956685</wp:posOffset>
                </wp:positionH>
                <wp:positionV relativeFrom="paragraph">
                  <wp:posOffset>30480</wp:posOffset>
                </wp:positionV>
                <wp:extent cx="17780" cy="163830"/>
                <wp:effectExtent l="0" t="0" r="0" b="0"/>
                <wp:wrapNone/>
                <wp:docPr id="4" name="Útvar2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" cy="339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1.55pt,2.4pt" to="312.55pt,29.05pt" ID="Útvar2_0" stroked="t" style="position:absolute">
                <v:stroke color="black" joinstyle="round" endcap="flat"/>
                <v:fill o:detectmouseclick="t" on="false"/>
              </v:line>
            </w:pict>
          </mc:Fallback>
        </mc:AlternateConten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 </w:t>
        <w:tab/>
        <w:tab/>
      </w:r>
      <w:r>
        <w:rPr>
          <w:rFonts w:eastAsia="NSimSun" w:cs="Liberation Mono" w:ascii="Times New Roman" w:hAnsi="Times New Roman"/>
          <w:sz w:val="24"/>
          <w:szCs w:val="24"/>
        </w:rPr>
        <w:t>meter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eastAsia="NSimSun" w:cs="Liberation Mono"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</w:t>
        <w:tab/>
        <w:tab/>
        <w:tab/>
        <w:t>mili</w:t>
      </w:r>
      <w:r>
        <w:rPr>
          <w:rFonts w:eastAsia="NSimSun" w:cs="Liberation Mono" w:ascii="Times New Roman" w:hAnsi="Times New Roman"/>
          <w:sz w:val="24"/>
          <w:szCs w:val="24"/>
        </w:rPr>
        <w:t>meter</w:t>
      </w:r>
      <w:r>
        <w:rPr>
          <w:rFonts w:ascii="Times New Roman" w:hAnsi="Times New Roman"/>
          <w:sz w:val="24"/>
          <w:szCs w:val="24"/>
        </w:rPr>
        <w:t xml:space="preserve"> (m</w:t>
      </w:r>
      <w:r>
        <w:rPr>
          <w:rFonts w:eastAsia="NSimSun" w:cs="Liberation Mono"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 xml:space="preserve"> </w:t>
        <w:tab/>
        <w:tab/>
        <w:tab/>
        <w:tab/>
        <w:tab/>
        <w:tab/>
      </w:r>
      <w:r>
        <w:rPr>
          <w:rFonts w:eastAsia="NSimSun" w:cs="Liberation Mono" w:ascii="Times New Roman" w:hAnsi="Times New Roman"/>
          <w:sz w:val="24"/>
          <w:szCs w:val="24"/>
        </w:rPr>
        <w:t>centimeter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  <w:tab/>
        <w:tab/>
        <w:tab/>
        <w:tab/>
        <w:tab/>
        <w:tab/>
        <w:tab/>
        <w:t>de</w:t>
      </w:r>
      <w:r>
        <w:rPr>
          <w:rFonts w:eastAsia="NSimSun" w:cs="Liberation Mono" w:ascii="Times New Roman" w:hAnsi="Times New Roman"/>
          <w:sz w:val="24"/>
          <w:szCs w:val="24"/>
        </w:rPr>
        <w:t>cimeter</w:t>
      </w:r>
      <w:r>
        <w:rPr>
          <w:rFonts w:ascii="Times New Roman" w:hAnsi="Times New Roman"/>
          <w:sz w:val="24"/>
          <w:szCs w:val="24"/>
        </w:rPr>
        <w:t xml:space="preserve"> (d</w:t>
      </w:r>
      <w:r>
        <w:rPr>
          <w:rFonts w:eastAsia="NSimSun" w:cs="Liberation Mono"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  <w:tab/>
        <w:tab/>
        <w:tab/>
        <w:tab/>
        <w:tab/>
        <w:tab/>
        <w:tab/>
      </w:r>
      <w:r>
        <w:rPr>
          <w:rFonts w:eastAsia="NSimSun" w:cs="Liberation Mono" w:ascii="Times New Roman" w:hAnsi="Times New Roman"/>
          <w:sz w:val="24"/>
          <w:szCs w:val="24"/>
        </w:rPr>
        <w:t>kilometer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km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Premena jednotiek dĺžky:</w:t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612775</wp:posOffset>
            </wp:positionH>
            <wp:positionV relativeFrom="paragraph">
              <wp:posOffset>83820</wp:posOffset>
            </wp:positionV>
            <wp:extent cx="4440555" cy="2088515"/>
            <wp:effectExtent l="0" t="0" r="0" b="0"/>
            <wp:wrapSquare wrapText="largest"/>
            <wp:docPr id="5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26164" r="6285" b="3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08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redformtovantext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  <w:tab/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Arial"/>
      <w:color w:val="auto"/>
      <w:sz w:val="24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Predformtovantext">
    <w:name w:val="Predformátovaný text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LibreOffice/6.4.5.2$Windows_X86_64 LibreOffice_project/a726b36747cf2001e06b58ad5db1aa3a9a1872d6</Application>
  <Pages>1</Pages>
  <Words>66</Words>
  <Characters>366</Characters>
  <CharactersWithSpaces>481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dcterms:modified xsi:type="dcterms:W3CDTF">2021-12-12T22:31:42Z</dcterms:modified>
  <cp:revision>3</cp:revision>
  <dc:subject/>
  <dc:title/>
</cp:coreProperties>
</file>