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B86B" w14:textId="3CB675BB" w:rsidR="00AD5EA1" w:rsidRDefault="002D1A68">
      <w:r>
        <w:t xml:space="preserve">Prečítať povesť Zakopaný meč pod Zoborom str. </w:t>
      </w:r>
      <w:r w:rsidR="00D36687">
        <w:t xml:space="preserve">89 – 90 </w:t>
      </w:r>
    </w:p>
    <w:p w14:paraId="453FA815" w14:textId="7B25D56B" w:rsidR="00B50685" w:rsidRDefault="00B50685">
      <w:r>
        <w:t xml:space="preserve">Napísať poznámky: </w:t>
      </w:r>
    </w:p>
    <w:p w14:paraId="3BF9BCFF" w14:textId="3359CD35" w:rsidR="00B50685" w:rsidRDefault="00B50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Povesť</w:t>
      </w:r>
    </w:p>
    <w:p w14:paraId="4F4B24A3" w14:textId="77777777" w:rsidR="00B50685" w:rsidRPr="00B50685" w:rsidRDefault="00B50685" w:rsidP="00B50685">
      <w:pPr>
        <w:pStyle w:val="Odsekzoznamu"/>
        <w:numPr>
          <w:ilvl w:val="0"/>
          <w:numId w:val="3"/>
        </w:numPr>
        <w:rPr>
          <w:color w:val="0BD0D9"/>
          <w:sz w:val="20"/>
          <w:szCs w:val="20"/>
        </w:rPr>
      </w:pPr>
      <w:r w:rsidRPr="00B50685">
        <w:rPr>
          <w:rFonts w:eastAsia="+mn-ea"/>
          <w:color w:val="002060"/>
          <w:kern w:val="24"/>
          <w:sz w:val="20"/>
          <w:szCs w:val="20"/>
        </w:rPr>
        <w:t>má reálny základ</w:t>
      </w:r>
    </w:p>
    <w:p w14:paraId="10C972CF" w14:textId="77777777" w:rsidR="00B50685" w:rsidRPr="00B50685" w:rsidRDefault="00B50685" w:rsidP="00B50685">
      <w:pPr>
        <w:pStyle w:val="Odsekzoznamu"/>
        <w:numPr>
          <w:ilvl w:val="0"/>
          <w:numId w:val="3"/>
        </w:numPr>
        <w:rPr>
          <w:color w:val="0BD0D9"/>
          <w:sz w:val="20"/>
          <w:szCs w:val="20"/>
        </w:rPr>
      </w:pPr>
      <w:r w:rsidRPr="00B50685">
        <w:rPr>
          <w:rFonts w:eastAsia="+mn-ea"/>
          <w:color w:val="002060"/>
          <w:kern w:val="24"/>
          <w:sz w:val="20"/>
          <w:szCs w:val="20"/>
        </w:rPr>
        <w:t>príbeh sa odohráva v určitom čase</w:t>
      </w:r>
    </w:p>
    <w:p w14:paraId="1B4630C4" w14:textId="77777777" w:rsidR="00B50685" w:rsidRPr="00B50685" w:rsidRDefault="00B50685" w:rsidP="00B50685">
      <w:pPr>
        <w:pStyle w:val="Odsekzoznamu"/>
        <w:numPr>
          <w:ilvl w:val="0"/>
          <w:numId w:val="3"/>
        </w:numPr>
        <w:rPr>
          <w:color w:val="0BD0D9"/>
          <w:sz w:val="20"/>
          <w:szCs w:val="20"/>
        </w:rPr>
      </w:pPr>
      <w:r w:rsidRPr="00B50685">
        <w:rPr>
          <w:rFonts w:eastAsia="+mn-ea"/>
          <w:color w:val="002060"/>
          <w:kern w:val="24"/>
          <w:sz w:val="20"/>
          <w:szCs w:val="20"/>
        </w:rPr>
        <w:t>hlavné postavy alebo miesto sú spravidla historicky podložené</w:t>
      </w:r>
    </w:p>
    <w:p w14:paraId="5ECB422D" w14:textId="295185D8" w:rsidR="00B50685" w:rsidRPr="00B50685" w:rsidRDefault="00B50685" w:rsidP="00B50685">
      <w:pPr>
        <w:pStyle w:val="Odsekzoznamu"/>
        <w:numPr>
          <w:ilvl w:val="0"/>
          <w:numId w:val="3"/>
        </w:numPr>
        <w:rPr>
          <w:color w:val="0BD0D9"/>
          <w:sz w:val="20"/>
          <w:szCs w:val="20"/>
        </w:rPr>
      </w:pPr>
      <w:r w:rsidRPr="00B50685">
        <w:rPr>
          <w:rFonts w:eastAsia="+mn-ea"/>
          <w:color w:val="002060"/>
          <w:kern w:val="24"/>
          <w:sz w:val="20"/>
          <w:szCs w:val="20"/>
        </w:rPr>
        <w:t>môžu sa tu:</w:t>
      </w:r>
      <w:r w:rsidRPr="00B50685">
        <w:rPr>
          <w:color w:val="0BD0D9"/>
          <w:sz w:val="20"/>
          <w:szCs w:val="20"/>
        </w:rPr>
        <w:br/>
      </w:r>
      <w:r w:rsidRPr="00B50685">
        <w:rPr>
          <w:rFonts w:eastAsia="+mn-ea"/>
          <w:color w:val="002060"/>
          <w:kern w:val="24"/>
          <w:sz w:val="20"/>
          <w:szCs w:val="20"/>
        </w:rPr>
        <w:t>odohrávať fantastické, neskutočné deje</w:t>
      </w:r>
      <w:r w:rsidRPr="00B50685">
        <w:rPr>
          <w:color w:val="0BD0D9"/>
          <w:sz w:val="20"/>
          <w:szCs w:val="20"/>
        </w:rPr>
        <w:br/>
      </w:r>
      <w:r w:rsidRPr="00B50685">
        <w:rPr>
          <w:rFonts w:eastAsia="+mn-ea"/>
          <w:color w:val="002060"/>
          <w:kern w:val="24"/>
          <w:sz w:val="20"/>
          <w:szCs w:val="20"/>
        </w:rPr>
        <w:t>vyskytovať čarovné predmety</w:t>
      </w:r>
      <w:r w:rsidRPr="00B50685">
        <w:rPr>
          <w:color w:val="0BD0D9"/>
          <w:sz w:val="20"/>
          <w:szCs w:val="20"/>
        </w:rPr>
        <w:br/>
      </w:r>
      <w:r w:rsidRPr="00B50685">
        <w:rPr>
          <w:rFonts w:eastAsia="+mn-ea"/>
          <w:color w:val="002060"/>
          <w:kern w:val="24"/>
          <w:sz w:val="20"/>
          <w:szCs w:val="20"/>
        </w:rPr>
        <w:t>vystupovať fantastické postavy</w:t>
      </w:r>
    </w:p>
    <w:p w14:paraId="429ABFA5" w14:textId="18B1C69F" w:rsidR="00B50685" w:rsidRDefault="00B50685">
      <w:r>
        <w:tab/>
      </w:r>
      <w:r>
        <w:tab/>
      </w:r>
      <w:r>
        <w:tab/>
      </w:r>
      <w:r>
        <w:tab/>
      </w:r>
      <w:r>
        <w:tab/>
      </w:r>
      <w:r>
        <w:tab/>
        <w:t>Historická povesť</w:t>
      </w:r>
    </w:p>
    <w:p w14:paraId="0FCA475C" w14:textId="77777777" w:rsidR="00B50685" w:rsidRPr="00B50685" w:rsidRDefault="00B50685" w:rsidP="00B50685">
      <w:pPr>
        <w:pStyle w:val="Odsekzoznamu"/>
        <w:numPr>
          <w:ilvl w:val="0"/>
          <w:numId w:val="4"/>
        </w:numPr>
        <w:rPr>
          <w:color w:val="0BD0D9"/>
        </w:rPr>
      </w:pPr>
      <w:r w:rsidRPr="00B50685">
        <w:rPr>
          <w:rFonts w:eastAsia="+mn-ea"/>
          <w:b/>
          <w:bCs/>
          <w:i/>
          <w:iCs/>
          <w:color w:val="FFFF66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Hlavným hrdinom je postava alebo udalosť z národnej histórie</w:t>
      </w:r>
    </w:p>
    <w:p w14:paraId="5E204F3D" w14:textId="767F0E49" w:rsidR="00B50685" w:rsidRPr="00B50685" w:rsidRDefault="00B50685" w:rsidP="00B50685">
      <w:pPr>
        <w:pStyle w:val="Odsekzoznamu"/>
        <w:numPr>
          <w:ilvl w:val="0"/>
          <w:numId w:val="4"/>
        </w:numPr>
        <w:rPr>
          <w:color w:val="0BD0D9"/>
        </w:rPr>
      </w:pPr>
      <w:r w:rsidRPr="00B50685">
        <w:rPr>
          <w:rFonts w:eastAsia="+mn-ea"/>
          <w:color w:val="0F6FC6"/>
          <w:kern w:val="24"/>
        </w:rPr>
        <w:t>Z obdobia Veľkej Moravy poznáme málo povestí, najznámejšie sú povesti o</w:t>
      </w:r>
      <w:r>
        <w:rPr>
          <w:rFonts w:eastAsia="+mn-ea"/>
          <w:color w:val="0F6FC6"/>
          <w:kern w:val="24"/>
        </w:rPr>
        <w:t> </w:t>
      </w:r>
      <w:r w:rsidRPr="00B50685">
        <w:rPr>
          <w:rFonts w:eastAsia="+mn-ea"/>
          <w:color w:val="0F6FC6"/>
          <w:kern w:val="24"/>
        </w:rPr>
        <w:t>Svätoplukovi</w:t>
      </w:r>
    </w:p>
    <w:p w14:paraId="4E2949C0" w14:textId="0353F0FF" w:rsidR="00B50685" w:rsidRDefault="00B50685" w:rsidP="00B50685">
      <w:pPr>
        <w:pStyle w:val="Odsekzoznamu"/>
        <w:rPr>
          <w:rFonts w:eastAsia="+mn-ea"/>
          <w:color w:val="0F6FC6"/>
          <w:kern w:val="24"/>
        </w:rPr>
      </w:pPr>
    </w:p>
    <w:p w14:paraId="46511E75" w14:textId="57E94703" w:rsidR="00B50685" w:rsidRPr="007279E0" w:rsidRDefault="00B50685" w:rsidP="00B50685">
      <w:pPr>
        <w:pStyle w:val="Odsekzoznamu"/>
        <w:rPr>
          <w:color w:val="0BD0D9"/>
          <w:u w:val="single"/>
        </w:rPr>
      </w:pPr>
      <w:r w:rsidRPr="007279E0">
        <w:rPr>
          <w:rFonts w:eastAsia="+mn-ea"/>
          <w:color w:val="0F6FC6"/>
          <w:kern w:val="24"/>
          <w:u w:val="single"/>
        </w:rPr>
        <w:t>Úlohy k textu</w:t>
      </w:r>
    </w:p>
    <w:p w14:paraId="3F0523E5" w14:textId="2992C964" w:rsidR="00B50685" w:rsidRDefault="00DD74F2" w:rsidP="00B50685">
      <w:pPr>
        <w:pStyle w:val="Odsekzoznamu"/>
        <w:rPr>
          <w:rFonts w:eastAsia="+mn-ea"/>
          <w:color w:val="0F6FC6"/>
          <w:kern w:val="24"/>
        </w:rPr>
      </w:pPr>
      <w:r>
        <w:rPr>
          <w:rFonts w:eastAsia="+mn-ea"/>
          <w:color w:val="0F6FC6"/>
          <w:kern w:val="24"/>
        </w:rPr>
        <w:t xml:space="preserve">Kto je hlavnou postavou povesti? </w:t>
      </w:r>
      <w:r>
        <w:rPr>
          <w:rFonts w:eastAsia="+mn-ea"/>
          <w:color w:val="0F6FC6"/>
          <w:kern w:val="24"/>
        </w:rPr>
        <w:br/>
        <w:t>Kde sa dej povesti odohráva?</w:t>
      </w:r>
      <w:r>
        <w:rPr>
          <w:rFonts w:eastAsia="+mn-ea"/>
          <w:color w:val="0F6FC6"/>
          <w:kern w:val="24"/>
        </w:rPr>
        <w:br/>
        <w:t>Vyhľadaj opis Svätoplukovho meča.</w:t>
      </w:r>
      <w:r>
        <w:rPr>
          <w:rFonts w:eastAsia="+mn-ea"/>
          <w:color w:val="0F6FC6"/>
          <w:kern w:val="24"/>
        </w:rPr>
        <w:br/>
      </w:r>
      <w:r w:rsidR="00D64FB8">
        <w:rPr>
          <w:rFonts w:eastAsia="+mn-ea"/>
          <w:color w:val="0F6FC6"/>
          <w:kern w:val="24"/>
        </w:rPr>
        <w:t>Na internete vyhľadaj informácie o Svätoplukovi. 4 informácie o ňom zapíš do zošita.</w:t>
      </w:r>
      <w:r w:rsidR="00D36687">
        <w:rPr>
          <w:rFonts w:eastAsia="+mn-ea"/>
          <w:color w:val="0F6FC6"/>
          <w:kern w:val="24"/>
        </w:rPr>
        <w:br/>
        <w:t>Str. 91/ cvičenie 4a</w:t>
      </w:r>
      <w:bookmarkStart w:id="0" w:name="_GoBack"/>
      <w:bookmarkEnd w:id="0"/>
    </w:p>
    <w:p w14:paraId="65243521" w14:textId="77777777" w:rsidR="00B50685" w:rsidRPr="00B50685" w:rsidRDefault="00B50685" w:rsidP="00B50685">
      <w:pPr>
        <w:pStyle w:val="Odsekzoznamu"/>
        <w:rPr>
          <w:color w:val="0BD0D9"/>
        </w:rPr>
      </w:pPr>
    </w:p>
    <w:p w14:paraId="09118F84" w14:textId="77777777" w:rsidR="00B50685" w:rsidRDefault="00B50685"/>
    <w:p w14:paraId="7D7E0493" w14:textId="77777777" w:rsidR="002D1A68" w:rsidRDefault="002D1A68"/>
    <w:sectPr w:rsidR="002D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4E03"/>
    <w:multiLevelType w:val="hybridMultilevel"/>
    <w:tmpl w:val="158019E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55E61"/>
    <w:multiLevelType w:val="hybridMultilevel"/>
    <w:tmpl w:val="F3B2A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746D"/>
    <w:multiLevelType w:val="hybridMultilevel"/>
    <w:tmpl w:val="93DE4B1E"/>
    <w:lvl w:ilvl="0" w:tplc="45C85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A34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6C1E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6C52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020B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3041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503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444E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EBB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1CF75DC"/>
    <w:multiLevelType w:val="hybridMultilevel"/>
    <w:tmpl w:val="4086C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0384"/>
    <w:multiLevelType w:val="hybridMultilevel"/>
    <w:tmpl w:val="1D6C1F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507D99"/>
    <w:multiLevelType w:val="hybridMultilevel"/>
    <w:tmpl w:val="5B1E2928"/>
    <w:lvl w:ilvl="0" w:tplc="5A56E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1288B2">
      <w:start w:val="1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D2B6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FCE6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C7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705E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4E4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7E84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CBE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1800941"/>
    <w:multiLevelType w:val="hybridMultilevel"/>
    <w:tmpl w:val="7520E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CC"/>
    <w:rsid w:val="002D1A68"/>
    <w:rsid w:val="005001CC"/>
    <w:rsid w:val="007279E0"/>
    <w:rsid w:val="00AD5EA1"/>
    <w:rsid w:val="00B50685"/>
    <w:rsid w:val="00D36687"/>
    <w:rsid w:val="00D64FB8"/>
    <w:rsid w:val="00D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0E89"/>
  <w15:chartTrackingRefBased/>
  <w15:docId w15:val="{32DBC16E-04A0-407D-9664-43CF6D10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0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5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2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0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6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2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9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2020-03-30T08:28:00Z</dcterms:created>
  <dcterms:modified xsi:type="dcterms:W3CDTF">2020-03-30T08:28:00Z</dcterms:modified>
</cp:coreProperties>
</file>