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BD" w:rsidRDefault="00F15DED" w:rsidP="00F15D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Organizmy a prostredie</w:t>
      </w:r>
    </w:p>
    <w:p w:rsidR="00F15DED" w:rsidRDefault="00F15DED" w:rsidP="00D51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Prírodné prostredie tvoria: </w:t>
      </w:r>
      <w:r>
        <w:rPr>
          <w:rFonts w:ascii="Times New Roman" w:hAnsi="Times New Roman" w:cs="Times New Roman"/>
          <w:b/>
          <w:sz w:val="24"/>
          <w:szCs w:val="24"/>
        </w:rPr>
        <w:t xml:space="preserve">živé organizmy a neživé zložky – </w:t>
      </w:r>
      <w:r w:rsidRPr="00F15DED">
        <w:rPr>
          <w:rFonts w:ascii="Times New Roman" w:hAnsi="Times New Roman" w:cs="Times New Roman"/>
          <w:sz w:val="24"/>
          <w:szCs w:val="24"/>
        </w:rPr>
        <w:t>spolu tvoria jednotný celok.</w:t>
      </w:r>
      <w:r>
        <w:rPr>
          <w:rFonts w:ascii="Times New Roman" w:hAnsi="Times New Roman" w:cs="Times New Roman"/>
          <w:sz w:val="24"/>
          <w:szCs w:val="24"/>
        </w:rPr>
        <w:t xml:space="preserve"> Súčasťou sú i </w:t>
      </w:r>
      <w:r w:rsidRPr="00F15DED">
        <w:rPr>
          <w:rFonts w:ascii="Times New Roman" w:hAnsi="Times New Roman" w:cs="Times New Roman"/>
          <w:b/>
          <w:sz w:val="24"/>
          <w:szCs w:val="24"/>
        </w:rPr>
        <w:t>chemické prvky</w:t>
      </w:r>
      <w:r>
        <w:rPr>
          <w:rFonts w:ascii="Times New Roman" w:hAnsi="Times New Roman" w:cs="Times New Roman"/>
          <w:sz w:val="24"/>
          <w:szCs w:val="24"/>
        </w:rPr>
        <w:t xml:space="preserve">, ktoré sa odlišujú v zastúpení a počte. Pre stavbu a funkciu organizmov sú dôležité </w:t>
      </w:r>
      <w:r>
        <w:rPr>
          <w:rFonts w:ascii="Times New Roman" w:hAnsi="Times New Roman" w:cs="Times New Roman"/>
          <w:b/>
          <w:sz w:val="24"/>
          <w:szCs w:val="24"/>
        </w:rPr>
        <w:t xml:space="preserve">biogénne prvky – </w:t>
      </w:r>
      <w:r>
        <w:rPr>
          <w:rFonts w:ascii="Times New Roman" w:hAnsi="Times New Roman" w:cs="Times New Roman"/>
          <w:sz w:val="24"/>
          <w:szCs w:val="24"/>
        </w:rPr>
        <w:t>uhlík, dusík, kyslík, vodík, fosfor, železo, horčík, vápnik,...</w:t>
      </w:r>
      <w:r w:rsidRPr="00F15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</w:t>
      </w:r>
      <w:r w:rsidRPr="00F15DED">
        <w:rPr>
          <w:rFonts w:ascii="Times New Roman" w:hAnsi="Times New Roman" w:cs="Times New Roman"/>
          <w:b/>
          <w:sz w:val="24"/>
          <w:szCs w:val="24"/>
        </w:rPr>
        <w:t>anorganických látok</w:t>
      </w:r>
      <w:r>
        <w:rPr>
          <w:rFonts w:ascii="Times New Roman" w:hAnsi="Times New Roman" w:cs="Times New Roman"/>
          <w:sz w:val="24"/>
          <w:szCs w:val="24"/>
        </w:rPr>
        <w:t xml:space="preserve">  má najväčší význam pre organizmy voda – súčasť tiel, tiež zlúčeniny vápnika, horčíka, železa. Z </w:t>
      </w:r>
      <w:r w:rsidRPr="00F15DED">
        <w:rPr>
          <w:rFonts w:ascii="Times New Roman" w:hAnsi="Times New Roman" w:cs="Times New Roman"/>
          <w:b/>
          <w:sz w:val="24"/>
          <w:szCs w:val="24"/>
        </w:rPr>
        <w:t>organických látok</w:t>
      </w:r>
      <w:r>
        <w:rPr>
          <w:rFonts w:ascii="Times New Roman" w:hAnsi="Times New Roman" w:cs="Times New Roman"/>
          <w:sz w:val="24"/>
          <w:szCs w:val="24"/>
        </w:rPr>
        <w:t xml:space="preserve"> sú to základné živiny – cukry, tuky, bielkoviny, nukleové kyseliny. </w:t>
      </w:r>
      <w:r w:rsidRPr="0036197F">
        <w:rPr>
          <w:rFonts w:ascii="Times New Roman" w:hAnsi="Times New Roman" w:cs="Times New Roman"/>
          <w:b/>
          <w:sz w:val="24"/>
          <w:szCs w:val="24"/>
          <w:u w:val="single"/>
        </w:rPr>
        <w:t>Ekológia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1159D" w:rsidRPr="0061159D">
        <w:rPr>
          <w:rFonts w:ascii="Times New Roman" w:hAnsi="Times New Roman" w:cs="Times New Roman"/>
          <w:sz w:val="24"/>
          <w:szCs w:val="24"/>
        </w:rPr>
        <w:t>veda, ktorá</w:t>
      </w:r>
      <w:r w:rsidR="006115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skúma vzťahy medzi organizmami a prostredím a</w:t>
      </w:r>
      <w:r w:rsidR="0036197F">
        <w:rPr>
          <w:rFonts w:ascii="Times New Roman" w:hAnsi="Times New Roman" w:cs="Times New Roman"/>
          <w:sz w:val="24"/>
          <w:szCs w:val="24"/>
        </w:rPr>
        <w:t xml:space="preserve"> medzi organizmami navzájom. </w:t>
      </w:r>
      <w:r w:rsidR="0036197F">
        <w:rPr>
          <w:rFonts w:ascii="Times New Roman" w:hAnsi="Times New Roman" w:cs="Times New Roman"/>
          <w:b/>
          <w:sz w:val="24"/>
          <w:szCs w:val="24"/>
        </w:rPr>
        <w:t xml:space="preserve">Prispôsobivosť </w:t>
      </w:r>
      <w:r w:rsidR="0036197F">
        <w:rPr>
          <w:rFonts w:ascii="Times New Roman" w:hAnsi="Times New Roman" w:cs="Times New Roman"/>
          <w:sz w:val="24"/>
          <w:szCs w:val="24"/>
        </w:rPr>
        <w:t xml:space="preserve">na prostredie = </w:t>
      </w:r>
      <w:r w:rsidR="0036197F">
        <w:rPr>
          <w:rFonts w:ascii="Times New Roman" w:hAnsi="Times New Roman" w:cs="Times New Roman"/>
          <w:b/>
          <w:sz w:val="24"/>
          <w:szCs w:val="24"/>
        </w:rPr>
        <w:t xml:space="preserve">adaptácia. Znášanlivosť (tolerancia) – </w:t>
      </w:r>
      <w:r w:rsidR="0036197F" w:rsidRPr="0036197F">
        <w:rPr>
          <w:rFonts w:ascii="Times New Roman" w:hAnsi="Times New Roman" w:cs="Times New Roman"/>
          <w:sz w:val="24"/>
          <w:szCs w:val="24"/>
        </w:rPr>
        <w:t>schopnosť organizmu znášať určitý rozsah podmienok.</w:t>
      </w:r>
      <w:r w:rsidR="0036197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6197F">
        <w:rPr>
          <w:rFonts w:ascii="Times New Roman" w:hAnsi="Times New Roman" w:cs="Times New Roman"/>
          <w:sz w:val="24"/>
          <w:szCs w:val="24"/>
        </w:rPr>
        <w:t xml:space="preserve">Organizmom sa darí ak majú dostatok všetkého čo potrebujú. </w:t>
      </w:r>
      <w:r w:rsidR="0036197F">
        <w:rPr>
          <w:rFonts w:ascii="Times New Roman" w:hAnsi="Times New Roman" w:cs="Times New Roman"/>
          <w:b/>
          <w:sz w:val="24"/>
          <w:szCs w:val="24"/>
        </w:rPr>
        <w:t xml:space="preserve">Optimálne podmienky – </w:t>
      </w:r>
      <w:r w:rsidR="0036197F">
        <w:rPr>
          <w:rFonts w:ascii="Times New Roman" w:hAnsi="Times New Roman" w:cs="Times New Roman"/>
          <w:sz w:val="24"/>
          <w:szCs w:val="24"/>
        </w:rPr>
        <w:t xml:space="preserve">dostatok svetla, tepla, vody,... Najnevýhodnejšie sú: </w:t>
      </w:r>
      <w:r w:rsidR="0036197F">
        <w:rPr>
          <w:rFonts w:ascii="Times New Roman" w:hAnsi="Times New Roman" w:cs="Times New Roman"/>
          <w:b/>
          <w:sz w:val="24"/>
          <w:szCs w:val="24"/>
        </w:rPr>
        <w:t xml:space="preserve">a) minimálne podmienky – </w:t>
      </w:r>
      <w:r w:rsidR="0036197F">
        <w:rPr>
          <w:rFonts w:ascii="Times New Roman" w:hAnsi="Times New Roman" w:cs="Times New Roman"/>
          <w:sz w:val="24"/>
          <w:szCs w:val="24"/>
        </w:rPr>
        <w:t>málo svetla, tepla, živín,...</w:t>
      </w:r>
      <w:r w:rsidR="0036197F">
        <w:rPr>
          <w:rFonts w:ascii="Times New Roman" w:hAnsi="Times New Roman" w:cs="Times New Roman"/>
          <w:b/>
          <w:sz w:val="24"/>
          <w:szCs w:val="24"/>
        </w:rPr>
        <w:t xml:space="preserve"> b) maximálne podmienky – </w:t>
      </w:r>
      <w:r w:rsidR="0036197F">
        <w:rPr>
          <w:rFonts w:ascii="Times New Roman" w:hAnsi="Times New Roman" w:cs="Times New Roman"/>
          <w:sz w:val="24"/>
          <w:szCs w:val="24"/>
        </w:rPr>
        <w:t xml:space="preserve">príliš veľa svetla, vody, tepla,... </w:t>
      </w:r>
      <w:proofErr w:type="spellStart"/>
      <w:r w:rsidR="0036197F">
        <w:rPr>
          <w:rFonts w:ascii="Times New Roman" w:hAnsi="Times New Roman" w:cs="Times New Roman"/>
          <w:b/>
          <w:sz w:val="24"/>
          <w:szCs w:val="24"/>
          <w:u w:val="single"/>
        </w:rPr>
        <w:t>Kozmopolitné</w:t>
      </w:r>
      <w:proofErr w:type="spellEnd"/>
      <w:r w:rsidR="0036197F">
        <w:rPr>
          <w:rFonts w:ascii="Times New Roman" w:hAnsi="Times New Roman" w:cs="Times New Roman"/>
          <w:b/>
          <w:sz w:val="24"/>
          <w:szCs w:val="24"/>
          <w:u w:val="single"/>
        </w:rPr>
        <w:t xml:space="preserve"> organizmy</w:t>
      </w:r>
      <w:r w:rsidR="0036197F">
        <w:rPr>
          <w:rFonts w:ascii="Times New Roman" w:hAnsi="Times New Roman" w:cs="Times New Roman"/>
          <w:sz w:val="24"/>
          <w:szCs w:val="24"/>
        </w:rPr>
        <w:t xml:space="preserve"> – majú vysoký rozsah znášanlivosti a sú rozšírené skoro všade po Zemi</w:t>
      </w:r>
      <w:r w:rsidR="00D51B1A">
        <w:rPr>
          <w:rFonts w:ascii="Times New Roman" w:hAnsi="Times New Roman" w:cs="Times New Roman"/>
          <w:sz w:val="24"/>
          <w:szCs w:val="24"/>
        </w:rPr>
        <w:t xml:space="preserve"> (mucha, myš,...)</w:t>
      </w:r>
      <w:r w:rsidR="003619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197F">
        <w:rPr>
          <w:rFonts w:ascii="Times New Roman" w:hAnsi="Times New Roman" w:cs="Times New Roman"/>
          <w:b/>
          <w:sz w:val="24"/>
          <w:szCs w:val="24"/>
          <w:u w:val="single"/>
        </w:rPr>
        <w:t>Bioindikátory</w:t>
      </w:r>
      <w:proofErr w:type="spellEnd"/>
      <w:r w:rsidR="0036197F">
        <w:rPr>
          <w:rFonts w:ascii="Times New Roman" w:hAnsi="Times New Roman" w:cs="Times New Roman"/>
          <w:sz w:val="24"/>
          <w:szCs w:val="24"/>
        </w:rPr>
        <w:t xml:space="preserve"> – </w:t>
      </w:r>
      <w:r w:rsidR="00D51B1A">
        <w:rPr>
          <w:rFonts w:ascii="Times New Roman" w:hAnsi="Times New Roman" w:cs="Times New Roman"/>
          <w:sz w:val="24"/>
          <w:szCs w:val="24"/>
        </w:rPr>
        <w:t xml:space="preserve">organizmy </w:t>
      </w:r>
      <w:r w:rsidR="0036197F">
        <w:rPr>
          <w:rFonts w:ascii="Times New Roman" w:hAnsi="Times New Roman" w:cs="Times New Roman"/>
          <w:sz w:val="24"/>
          <w:szCs w:val="24"/>
        </w:rPr>
        <w:t xml:space="preserve">majú veľmi nízku hranicu znášanlivosti, často poukazujú na </w:t>
      </w:r>
      <w:r w:rsidR="00D51B1A">
        <w:rPr>
          <w:rFonts w:ascii="Times New Roman" w:hAnsi="Times New Roman" w:cs="Times New Roman"/>
          <w:sz w:val="24"/>
          <w:szCs w:val="24"/>
        </w:rPr>
        <w:t>kvalitu čistoty prostredia</w:t>
      </w:r>
      <w:r w:rsidR="0036197F">
        <w:rPr>
          <w:rFonts w:ascii="Times New Roman" w:hAnsi="Times New Roman" w:cs="Times New Roman"/>
          <w:sz w:val="24"/>
          <w:szCs w:val="24"/>
        </w:rPr>
        <w:t xml:space="preserve"> (lišajníky</w:t>
      </w:r>
      <w:r w:rsidR="00D51B1A">
        <w:rPr>
          <w:rFonts w:ascii="Times New Roman" w:hAnsi="Times New Roman" w:cs="Times New Roman"/>
          <w:sz w:val="24"/>
          <w:szCs w:val="24"/>
        </w:rPr>
        <w:t>,...</w:t>
      </w:r>
      <w:r w:rsidR="0036197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D51B1A">
        <w:rPr>
          <w:rFonts w:ascii="Times New Roman" w:hAnsi="Times New Roman" w:cs="Times New Roman"/>
          <w:b/>
          <w:sz w:val="24"/>
          <w:szCs w:val="24"/>
          <w:u w:val="single"/>
        </w:rPr>
        <w:t>Endemity</w:t>
      </w:r>
      <w:proofErr w:type="spellEnd"/>
      <w:r w:rsidR="00D51B1A">
        <w:rPr>
          <w:rFonts w:ascii="Times New Roman" w:hAnsi="Times New Roman" w:cs="Times New Roman"/>
          <w:sz w:val="24"/>
          <w:szCs w:val="24"/>
        </w:rPr>
        <w:t xml:space="preserve"> – organizmy majú vhodné podmienky pre život len na určitom mieste – nikde inde sa nevyskytujú (panda,...)</w:t>
      </w:r>
    </w:p>
    <w:p w:rsidR="00920C72" w:rsidRDefault="00920C72" w:rsidP="00D51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C72" w:rsidRDefault="00920C72" w:rsidP="00D51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C72" w:rsidRDefault="00920C72" w:rsidP="00920C72">
      <w:pPr>
        <w:spacing w:after="0" w:line="360" w:lineRule="auto"/>
        <w:jc w:val="both"/>
        <w:rPr>
          <w:rStyle w:val="Hypertextovprepojeni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</w:t>
      </w:r>
      <w:r>
        <w:rPr>
          <w:rFonts w:ascii="Times New Roman" w:hAnsi="Times New Roman" w:cs="Times New Roman"/>
          <w:sz w:val="24"/>
          <w:szCs w:val="24"/>
        </w:rPr>
        <w:t xml:space="preserve">: Prečítaj si učivo v učebnici na str. 90 - 91. </w:t>
      </w:r>
      <w:r>
        <w:rPr>
          <w:rFonts w:ascii="Times New Roman" w:hAnsi="Times New Roman" w:cs="Times New Roman"/>
          <w:sz w:val="24"/>
          <w:szCs w:val="24"/>
          <w:u w:val="single"/>
        </w:rPr>
        <w:t>Poznámky si napíš alebo nalep do zošita</w:t>
      </w:r>
      <w:r>
        <w:rPr>
          <w:rFonts w:ascii="Times New Roman" w:hAnsi="Times New Roman" w:cs="Times New Roman"/>
          <w:sz w:val="24"/>
          <w:szCs w:val="24"/>
        </w:rPr>
        <w:t xml:space="preserve">. Písomne vypracuj v PZ na str. 67 úlohu 1,  na str. 68 úlohu 3, 4 a  rámček „Čo už vieš“ (Pomôž si s učebnicou alebo PZ str. 66). Keď budeš mať poznámky v zošite a vypracované úlohy v PZ, odfoť a pošli na kontrolu najneskôr do 18. apríla na mail: </w:t>
      </w:r>
      <w:hyperlink r:id="rId4" w:history="1">
        <w:r>
          <w:rPr>
            <w:rStyle w:val="Hypertextovprepojenie"/>
            <w:rFonts w:ascii="Times New Roman" w:hAnsi="Times New Roman" w:cs="Times New Roman"/>
            <w:sz w:val="24"/>
            <w:szCs w:val="24"/>
          </w:rPr>
          <w:t>ucitel.uram@gmail.com</w:t>
        </w:r>
      </w:hyperlink>
      <w:r>
        <w:rPr>
          <w:rStyle w:val="Hypertextovprepojenie"/>
          <w:rFonts w:ascii="Times New Roman" w:hAnsi="Times New Roman" w:cs="Times New Roman"/>
          <w:sz w:val="24"/>
          <w:szCs w:val="24"/>
        </w:rPr>
        <w:t xml:space="preserve">       </w:t>
      </w:r>
    </w:p>
    <w:p w:rsidR="00920C72" w:rsidRDefault="00920C72" w:rsidP="00920C72">
      <w:pPr>
        <w:spacing w:after="0" w:line="360" w:lineRule="auto"/>
        <w:jc w:val="both"/>
      </w:pPr>
      <w: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(Do mailu napíš svoje meno a triedu)</w:t>
      </w:r>
    </w:p>
    <w:p w:rsidR="00920C72" w:rsidRPr="00D51B1A" w:rsidRDefault="00920C72" w:rsidP="00D51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DED" w:rsidRDefault="00F15DED" w:rsidP="00F15DED">
      <w:pPr>
        <w:rPr>
          <w:rFonts w:ascii="Times New Roman" w:hAnsi="Times New Roman" w:cs="Times New Roman"/>
          <w:sz w:val="24"/>
          <w:szCs w:val="24"/>
        </w:rPr>
      </w:pPr>
    </w:p>
    <w:p w:rsidR="00F15DED" w:rsidRPr="00F15DED" w:rsidRDefault="00F15DED" w:rsidP="00F15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5DED" w:rsidRPr="00F1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ED"/>
    <w:rsid w:val="003356D2"/>
    <w:rsid w:val="0036197F"/>
    <w:rsid w:val="0061159D"/>
    <w:rsid w:val="00920C72"/>
    <w:rsid w:val="00D51B1A"/>
    <w:rsid w:val="00F15DED"/>
    <w:rsid w:val="00FA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96FA"/>
  <w15:chartTrackingRefBased/>
  <w15:docId w15:val="{B34E4B9F-B575-4DF9-9B85-A178DFAF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20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itel.uram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jojo.uram@hotmail.com</dc:creator>
  <cp:keywords/>
  <dc:description/>
  <cp:lastModifiedBy>jojo.uram@hotmail.com</cp:lastModifiedBy>
  <cp:revision>7</cp:revision>
  <dcterms:created xsi:type="dcterms:W3CDTF">2021-04-04T13:01:00Z</dcterms:created>
  <dcterms:modified xsi:type="dcterms:W3CDTF">2021-04-10T11:22:00Z</dcterms:modified>
</cp:coreProperties>
</file>