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Rozvrh hodín pre online vzdelávanie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Mriekatabuky"/>
        <w:tblW w:w="139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7"/>
        <w:gridCol w:w="2417"/>
        <w:gridCol w:w="2315"/>
        <w:gridCol w:w="2418"/>
        <w:gridCol w:w="2291"/>
        <w:gridCol w:w="2125"/>
      </w:tblGrid>
      <w:tr>
        <w:trPr/>
        <w:tc>
          <w:tcPr>
            <w:tcW w:w="2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Deň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</w:tr>
      <w:tr>
        <w:trPr/>
        <w:tc>
          <w:tcPr>
            <w:tcW w:w="2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SJL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Mgr. Mišíková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MAT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Dr. Kluch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NEJ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Mgr. Balla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MAT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Dr. Kluch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GEO, OBN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Mgr. Balla</w:t>
            </w:r>
          </w:p>
        </w:tc>
      </w:tr>
      <w:tr>
        <w:trPr/>
        <w:tc>
          <w:tcPr>
            <w:tcW w:w="2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CHE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Mgr. Uram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SJL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Mgr. Mišíková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7cad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7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c126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Trio_Office/6.2.8.2$Windows_x86 LibreOffice_project/</Application>
  <Pages>1</Pages>
  <Words>37</Words>
  <Characters>157</Characters>
  <CharactersWithSpaces>171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2021-03-09T10:48:00Z</dcterms:created>
  <dc:creator>ucitel</dc:creator>
  <dc:description/>
  <dc:language>sk-SK</dc:language>
  <cp:lastModifiedBy/>
  <cp:lastPrinted>2021-03-10T11:59:00Z</cp:lastPrinted>
  <dcterms:modified xsi:type="dcterms:W3CDTF">2021-03-10T17:14:46Z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