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Pr="000843DA" w:rsidRDefault="000843DA" w:rsidP="000843DA">
      <w:pPr>
        <w:spacing w:after="0" w:line="276" w:lineRule="auto"/>
        <w:ind w:left="0"/>
        <w:jc w:val="center"/>
        <w:rPr>
          <w:b/>
        </w:rPr>
      </w:pPr>
      <w:r w:rsidRPr="000843DA">
        <w:rPr>
          <w:b/>
        </w:rPr>
        <w:t>Chémia 9. Ročník</w:t>
      </w:r>
    </w:p>
    <w:p w:rsidR="000843DA" w:rsidRPr="000843DA" w:rsidRDefault="000843DA" w:rsidP="000843DA">
      <w:pPr>
        <w:spacing w:after="0" w:line="276" w:lineRule="auto"/>
        <w:ind w:left="0"/>
        <w:jc w:val="center"/>
        <w:rPr>
          <w:b/>
        </w:rPr>
      </w:pPr>
      <w:r w:rsidRPr="000843DA">
        <w:rPr>
          <w:b/>
        </w:rPr>
        <w:t>JEDY</w:t>
      </w:r>
    </w:p>
    <w:p w:rsidR="000843DA" w:rsidRDefault="000843DA" w:rsidP="000843DA">
      <w:pPr>
        <w:spacing w:after="0" w:line="276" w:lineRule="auto"/>
        <w:ind w:left="0"/>
      </w:pPr>
    </w:p>
    <w:p w:rsidR="000843DA" w:rsidRDefault="000843DA" w:rsidP="000843DA">
      <w:pPr>
        <w:spacing w:after="0" w:line="276" w:lineRule="auto"/>
        <w:ind w:left="0"/>
      </w:pPr>
      <w:r>
        <w:t>Nie všetky chemické látky, či už prírodné alebo priemyselne vyrobené patria medzi užitočné alebo prospešné látky. Existuje skupina látok, ktoré poškodzujú zdravie človeka, rastliny, živočíchy a celé životné prostredie.</w:t>
      </w:r>
    </w:p>
    <w:p w:rsidR="00000000" w:rsidRPr="000843DA" w:rsidRDefault="000843DA" w:rsidP="000843DA">
      <w:pPr>
        <w:spacing w:after="0" w:line="276" w:lineRule="auto"/>
        <w:ind w:left="0"/>
      </w:pPr>
      <w:r>
        <w:t>Poznáme ich aj pod pojmami toxická látka /</w:t>
      </w:r>
      <w:r w:rsidR="00B6560F" w:rsidRPr="000843DA">
        <w:t xml:space="preserve"> jedovatá látka / otravná látka / otrava, </w:t>
      </w:r>
    </w:p>
    <w:p w:rsidR="00000000" w:rsidRPr="000843DA" w:rsidRDefault="000843DA" w:rsidP="000843DA">
      <w:pPr>
        <w:pStyle w:val="Odsekzoznamu"/>
        <w:numPr>
          <w:ilvl w:val="0"/>
          <w:numId w:val="2"/>
        </w:numPr>
        <w:spacing w:after="0" w:line="276" w:lineRule="auto"/>
      </w:pPr>
      <w:r>
        <w:rPr>
          <w:b/>
          <w:bCs/>
        </w:rPr>
        <w:t>j</w:t>
      </w:r>
      <w:r w:rsidRPr="000843DA">
        <w:rPr>
          <w:b/>
          <w:bCs/>
        </w:rPr>
        <w:t xml:space="preserve">edy - </w:t>
      </w:r>
      <w:r w:rsidR="00B6560F" w:rsidRPr="000843DA">
        <w:rPr>
          <w:b/>
          <w:bCs/>
        </w:rPr>
        <w:t xml:space="preserve">látky, ktoré </w:t>
      </w:r>
      <w:r w:rsidRPr="000843DA">
        <w:rPr>
          <w:b/>
          <w:bCs/>
        </w:rPr>
        <w:t>už v malých množstvách spôsobujú</w:t>
      </w:r>
      <w:r w:rsidR="00B6560F" w:rsidRPr="000843DA">
        <w:rPr>
          <w:b/>
          <w:bCs/>
        </w:rPr>
        <w:t xml:space="preserve"> poškodenie biologických funkcii organizmu až smrť</w:t>
      </w:r>
      <w:r w:rsidR="00B6560F" w:rsidRPr="000843DA">
        <w:t xml:space="preserve">, </w:t>
      </w:r>
    </w:p>
    <w:p w:rsidR="00000000" w:rsidRPr="000843DA" w:rsidRDefault="00B6560F" w:rsidP="000843DA">
      <w:pPr>
        <w:pStyle w:val="Odsekzoznamu"/>
        <w:numPr>
          <w:ilvl w:val="0"/>
          <w:numId w:val="2"/>
        </w:numPr>
        <w:spacing w:after="0" w:line="276" w:lineRule="auto"/>
      </w:pPr>
      <w:r w:rsidRPr="000843DA">
        <w:rPr>
          <w:b/>
          <w:bCs/>
        </w:rPr>
        <w:t xml:space="preserve">toxíny </w:t>
      </w:r>
      <w:r w:rsidR="000843DA">
        <w:t xml:space="preserve"> - sú </w:t>
      </w:r>
      <w:r w:rsidRPr="000843DA">
        <w:t xml:space="preserve">jedy, ktoré </w:t>
      </w:r>
      <w:r w:rsidRPr="000843DA">
        <w:rPr>
          <w:b/>
          <w:bCs/>
        </w:rPr>
        <w:t>sú vyprodukované organizmami a majú špecifické účinky</w:t>
      </w:r>
      <w:r w:rsidRPr="000843DA">
        <w:t xml:space="preserve">, </w:t>
      </w:r>
    </w:p>
    <w:p w:rsidR="00000000" w:rsidRPr="000843DA" w:rsidRDefault="000843DA" w:rsidP="000843DA">
      <w:pPr>
        <w:spacing w:after="0" w:line="276" w:lineRule="auto"/>
        <w:ind w:left="0"/>
      </w:pPr>
      <w:r>
        <w:t xml:space="preserve">Európska </w:t>
      </w:r>
      <w:r w:rsidR="00B6560F" w:rsidRPr="000843DA">
        <w:t>únia defin</w:t>
      </w:r>
      <w:r>
        <w:t xml:space="preserve">uje symbol toxicity špeciálnou </w:t>
      </w:r>
      <w:r w:rsidR="00B6560F" w:rsidRPr="000843DA">
        <w:t xml:space="preserve">smernicou, </w:t>
      </w:r>
      <w:r w:rsidR="00B6560F" w:rsidRPr="000843DA">
        <w:rPr>
          <w:b/>
          <w:bCs/>
        </w:rPr>
        <w:t xml:space="preserve">všetky jedy majú jednotné označenie </w:t>
      </w:r>
    </w:p>
    <w:p w:rsidR="000843DA" w:rsidRDefault="000843DA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155192" cy="1155192"/>
            <wp:effectExtent l="19050" t="0" r="6858" b="0"/>
            <wp:docPr id="1" name="Obrázok 0" descr="j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lebka s prekríženým hnátmi v červenom kosoštvorci</w:t>
      </w:r>
    </w:p>
    <w:p w:rsidR="000843DA" w:rsidRDefault="000843DA" w:rsidP="000843DA">
      <w:pPr>
        <w:spacing w:after="0" w:line="276" w:lineRule="auto"/>
        <w:ind w:left="0"/>
      </w:pPr>
    </w:p>
    <w:p w:rsidR="000843DA" w:rsidRDefault="000843DA" w:rsidP="000843DA">
      <w:pPr>
        <w:spacing w:after="0" w:line="276" w:lineRule="auto"/>
        <w:ind w:left="0"/>
      </w:pPr>
      <w:r>
        <w:t>Medzi najsilnejšie jedy patria napríklad:</w:t>
      </w:r>
    </w:p>
    <w:p w:rsidR="000843DA" w:rsidRDefault="000843DA" w:rsidP="000843DA">
      <w:pPr>
        <w:spacing w:after="0" w:line="276" w:lineRule="auto"/>
        <w:ind w:left="0"/>
      </w:pPr>
    </w:p>
    <w:p w:rsidR="000843DA" w:rsidRPr="000843DA" w:rsidRDefault="000843DA" w:rsidP="000843DA">
      <w:pPr>
        <w:spacing w:after="0" w:line="276" w:lineRule="auto"/>
        <w:ind w:left="0"/>
        <w:rPr>
          <w:b/>
        </w:rPr>
      </w:pPr>
      <w:r w:rsidRPr="000843DA">
        <w:rPr>
          <w:b/>
        </w:rPr>
        <w:t>ARZÉN</w:t>
      </w:r>
    </w:p>
    <w:p w:rsidR="000843DA" w:rsidRDefault="00A24427" w:rsidP="000843DA">
      <w:pPr>
        <w:spacing w:after="0" w:line="276" w:lineRule="auto"/>
        <w:ind w:left="0"/>
      </w:pPr>
      <w:r>
        <w:t>Využívaný bol najmä vo Viktoriánskej ére. Bol súčasťou kozmetiky, čistiacich prostriedkov alebo tapetách.</w:t>
      </w:r>
    </w:p>
    <w:p w:rsidR="00A24427" w:rsidRDefault="00A24427" w:rsidP="000843DA">
      <w:pPr>
        <w:spacing w:after="0" w:line="276" w:lineRule="auto"/>
        <w:ind w:left="0"/>
      </w:pPr>
      <w:r>
        <w:t>Otrava sa prejavovala slabosťou, vracaním, krvácaním a končila smrťou</w:t>
      </w:r>
    </w:p>
    <w:p w:rsidR="00A24427" w:rsidRDefault="00A24427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260136" cy="1009650"/>
            <wp:effectExtent l="19050" t="0" r="0" b="0"/>
            <wp:docPr id="2" name="Obrázok 1" descr="arz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zé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1340" cy="101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919946" cy="1333500"/>
            <wp:effectExtent l="19050" t="0" r="0" b="0"/>
            <wp:docPr id="3" name="Obrázok 2" descr="arzen-v-potravin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zen-v-potravinach.jpg"/>
                    <pic:cNvPicPr/>
                  </pic:nvPicPr>
                  <pic:blipFill>
                    <a:blip r:embed="rId7" cstate="print"/>
                    <a:srcRect l="31736" r="32231"/>
                    <a:stretch>
                      <a:fillRect/>
                    </a:stretch>
                  </pic:blipFill>
                  <pic:spPr>
                    <a:xfrm>
                      <a:off x="0" y="0"/>
                      <a:ext cx="91994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27" w:rsidRDefault="00A24427" w:rsidP="000843DA">
      <w:pPr>
        <w:spacing w:after="0" w:line="276" w:lineRule="auto"/>
        <w:ind w:left="0"/>
      </w:pPr>
    </w:p>
    <w:p w:rsidR="00A24427" w:rsidRPr="00A24427" w:rsidRDefault="00A24427" w:rsidP="000843DA">
      <w:pPr>
        <w:spacing w:after="0" w:line="276" w:lineRule="auto"/>
        <w:ind w:left="0"/>
        <w:rPr>
          <w:b/>
        </w:rPr>
      </w:pPr>
      <w:r w:rsidRPr="00A24427">
        <w:rPr>
          <w:b/>
        </w:rPr>
        <w:t>KYANID</w:t>
      </w:r>
    </w:p>
    <w:p w:rsidR="00A24427" w:rsidRDefault="00A24427" w:rsidP="000843DA">
      <w:pPr>
        <w:spacing w:after="0" w:line="276" w:lineRule="auto"/>
        <w:ind w:left="0"/>
      </w:pPr>
      <w:r>
        <w:t>Bol hlavnou zložkou cyklónu B používaného v koncentračných táboroch. Smrť nastáva do niekoľkých minút</w:t>
      </w:r>
    </w:p>
    <w:p w:rsidR="00A24427" w:rsidRDefault="00A24427" w:rsidP="000843DA">
      <w:pPr>
        <w:spacing w:after="0" w:line="276" w:lineRule="auto"/>
        <w:ind w:left="0"/>
      </w:pPr>
      <w:r>
        <w:t>V tele sa naviaže na železo v krvi, zabráni viazaniu kyslíka a človek sa udusí.</w:t>
      </w:r>
    </w:p>
    <w:p w:rsidR="00A24427" w:rsidRDefault="00A24427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047750" cy="1397000"/>
            <wp:effectExtent l="19050" t="0" r="0" b="0"/>
            <wp:docPr id="4" name="Obrázok 3" descr="kyan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ani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27" w:rsidRDefault="00A24427" w:rsidP="000843DA">
      <w:pPr>
        <w:spacing w:after="0" w:line="276" w:lineRule="auto"/>
        <w:ind w:left="0"/>
      </w:pPr>
    </w:p>
    <w:p w:rsidR="00A24427" w:rsidRPr="00A24427" w:rsidRDefault="00A24427" w:rsidP="000843DA">
      <w:pPr>
        <w:spacing w:after="0" w:line="276" w:lineRule="auto"/>
        <w:ind w:left="0"/>
        <w:rPr>
          <w:b/>
        </w:rPr>
      </w:pPr>
      <w:r w:rsidRPr="00A24427">
        <w:rPr>
          <w:b/>
        </w:rPr>
        <w:t>TETRODOTOXÍN</w:t>
      </w:r>
      <w:r>
        <w:rPr>
          <w:b/>
        </w:rPr>
        <w:t xml:space="preserve"> (TTX)</w:t>
      </w:r>
    </w:p>
    <w:p w:rsidR="00A24427" w:rsidRDefault="00A24427" w:rsidP="000843DA">
      <w:pPr>
        <w:spacing w:after="0" w:line="276" w:lineRule="auto"/>
        <w:ind w:left="0"/>
      </w:pPr>
      <w:r>
        <w:t xml:space="preserve">Veľmi účinný </w:t>
      </w:r>
      <w:proofErr w:type="spellStart"/>
      <w:r>
        <w:t>neurotoxín</w:t>
      </w:r>
      <w:proofErr w:type="spellEnd"/>
      <w:r>
        <w:t>. Neexistuje naň protilátka. Nachádza sa v množstve morských živočíchov</w:t>
      </w:r>
    </w:p>
    <w:p w:rsidR="00A24427" w:rsidRDefault="00A24427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2628900" cy="1339096"/>
            <wp:effectExtent l="19050" t="0" r="0" b="0"/>
            <wp:docPr id="5" name="Obrázok 4" descr="f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g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3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ryba </w:t>
      </w:r>
      <w:proofErr w:type="spellStart"/>
      <w:r>
        <w:t>Fugu</w:t>
      </w:r>
      <w:proofErr w:type="spellEnd"/>
    </w:p>
    <w:p w:rsidR="00A24427" w:rsidRDefault="00A24427" w:rsidP="000843DA">
      <w:pPr>
        <w:spacing w:after="0" w:line="276" w:lineRule="auto"/>
        <w:ind w:left="0"/>
      </w:pPr>
    </w:p>
    <w:p w:rsidR="00A24427" w:rsidRPr="00A24427" w:rsidRDefault="00A24427" w:rsidP="000843DA">
      <w:pPr>
        <w:spacing w:after="0" w:line="276" w:lineRule="auto"/>
        <w:ind w:left="0"/>
        <w:rPr>
          <w:b/>
        </w:rPr>
      </w:pPr>
      <w:r w:rsidRPr="00A24427">
        <w:rPr>
          <w:b/>
        </w:rPr>
        <w:lastRenderedPageBreak/>
        <w:t>SARÍN (nervový plyn)</w:t>
      </w:r>
    </w:p>
    <w:p w:rsidR="00A24427" w:rsidRDefault="00A24427" w:rsidP="000843DA">
      <w:pPr>
        <w:spacing w:after="0" w:line="276" w:lineRule="auto"/>
        <w:ind w:left="0"/>
      </w:pPr>
      <w:r>
        <w:t>Pôvodne vyvinutý nemeckými vedcami ako pesticíd</w:t>
      </w:r>
    </w:p>
    <w:p w:rsidR="00A24427" w:rsidRDefault="00A24427" w:rsidP="000843DA">
      <w:pPr>
        <w:spacing w:after="0" w:line="276" w:lineRule="auto"/>
        <w:ind w:left="0"/>
      </w:pPr>
      <w:r>
        <w:t>Silnejší ako kyanid. Spôsobuje udusenie</w:t>
      </w:r>
    </w:p>
    <w:p w:rsidR="00A24427" w:rsidRDefault="00A24427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847850" cy="1378780"/>
            <wp:effectExtent l="19050" t="0" r="0" b="0"/>
            <wp:docPr id="6" name="Obrázok 5" descr="sar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í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27" w:rsidRDefault="00A24427" w:rsidP="000843DA">
      <w:pPr>
        <w:spacing w:after="0" w:line="276" w:lineRule="auto"/>
        <w:ind w:left="0"/>
      </w:pPr>
    </w:p>
    <w:p w:rsidR="00A24427" w:rsidRPr="00A24427" w:rsidRDefault="00A24427" w:rsidP="000843DA">
      <w:pPr>
        <w:spacing w:after="0" w:line="276" w:lineRule="auto"/>
        <w:ind w:left="0"/>
        <w:rPr>
          <w:b/>
        </w:rPr>
      </w:pPr>
      <w:r w:rsidRPr="00A24427">
        <w:rPr>
          <w:b/>
        </w:rPr>
        <w:t>STRYCHNÍN</w:t>
      </w:r>
    </w:p>
    <w:p w:rsidR="00A24427" w:rsidRDefault="00A24427" w:rsidP="000843DA">
      <w:pPr>
        <w:spacing w:after="0" w:line="276" w:lineRule="auto"/>
        <w:ind w:left="0"/>
      </w:pPr>
      <w:r>
        <w:t xml:space="preserve">Silný </w:t>
      </w:r>
      <w:proofErr w:type="spellStart"/>
      <w:r>
        <w:t>neurotoxín</w:t>
      </w:r>
      <w:proofErr w:type="spellEnd"/>
      <w:r>
        <w:t xml:space="preserve">. Sprevádzaný bolestivými </w:t>
      </w:r>
      <w:proofErr w:type="spellStart"/>
      <w:r>
        <w:t>kŕčami</w:t>
      </w:r>
      <w:proofErr w:type="spellEnd"/>
      <w:r>
        <w:t>, vystúpenými očami. Obeť umiera do 30 minút</w:t>
      </w:r>
    </w:p>
    <w:p w:rsidR="00A24427" w:rsidRDefault="00A24427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473200" cy="1104900"/>
            <wp:effectExtent l="19050" t="0" r="0" b="0"/>
            <wp:docPr id="7" name="Obrázok 6" descr="strychnos-23395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ychnos-233959_960_7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74" cy="1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27" w:rsidRDefault="00A24427" w:rsidP="000843DA">
      <w:pPr>
        <w:spacing w:after="0" w:line="276" w:lineRule="auto"/>
        <w:ind w:left="0"/>
      </w:pPr>
    </w:p>
    <w:p w:rsidR="00A24427" w:rsidRPr="00A24427" w:rsidRDefault="00A24427" w:rsidP="000843DA">
      <w:pPr>
        <w:spacing w:after="0" w:line="276" w:lineRule="auto"/>
        <w:ind w:left="0"/>
        <w:rPr>
          <w:b/>
        </w:rPr>
      </w:pPr>
      <w:r w:rsidRPr="00A24427">
        <w:rPr>
          <w:b/>
        </w:rPr>
        <w:t>BOTULOTOXÍN</w:t>
      </w:r>
    </w:p>
    <w:p w:rsidR="00A24427" w:rsidRDefault="00A24427" w:rsidP="000843DA">
      <w:pPr>
        <w:spacing w:after="0" w:line="276" w:lineRule="auto"/>
        <w:ind w:left="0"/>
      </w:pPr>
      <w:r>
        <w:t xml:space="preserve">Najjedovatejšia prírodná látka. Produkuje ho baktéria </w:t>
      </w:r>
      <w:proofErr w:type="spellStart"/>
      <w:r w:rsidRPr="00A24427">
        <w:rPr>
          <w:i/>
        </w:rPr>
        <w:t>Clostridium</w:t>
      </w:r>
      <w:proofErr w:type="spellEnd"/>
      <w:r w:rsidRPr="00A24427">
        <w:rPr>
          <w:i/>
        </w:rPr>
        <w:t xml:space="preserve"> </w:t>
      </w:r>
      <w:proofErr w:type="spellStart"/>
      <w:r w:rsidRPr="00A24427">
        <w:rPr>
          <w:i/>
        </w:rPr>
        <w:t>botulinum</w:t>
      </w:r>
      <w:proofErr w:type="spellEnd"/>
      <w:r>
        <w:t>. Spôsobuje paralýzu a zlyhanie dýchania. Veľmi nízka dávka sa používa v</w:t>
      </w:r>
      <w:r w:rsidR="00B6560F">
        <w:t> kozmetickom priemysle na vyhladenie vrások.</w:t>
      </w:r>
    </w:p>
    <w:p w:rsidR="00B6560F" w:rsidRDefault="00B6560F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247775" cy="1240392"/>
            <wp:effectExtent l="19050" t="0" r="9525" b="0"/>
            <wp:docPr id="8" name="Obrázok 7" descr="clostr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tridia.jpg"/>
                    <pic:cNvPicPr/>
                  </pic:nvPicPr>
                  <pic:blipFill>
                    <a:blip r:embed="rId12"/>
                    <a:srcRect l="22667" r="2100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0F" w:rsidRDefault="00B6560F" w:rsidP="000843DA">
      <w:pPr>
        <w:spacing w:after="0" w:line="276" w:lineRule="auto"/>
        <w:ind w:left="0"/>
      </w:pPr>
    </w:p>
    <w:p w:rsidR="00B6560F" w:rsidRPr="00B6560F" w:rsidRDefault="00B6560F" w:rsidP="000843DA">
      <w:pPr>
        <w:spacing w:after="0" w:line="276" w:lineRule="auto"/>
        <w:ind w:left="0"/>
        <w:rPr>
          <w:b/>
        </w:rPr>
      </w:pPr>
      <w:r w:rsidRPr="00B6560F">
        <w:rPr>
          <w:b/>
        </w:rPr>
        <w:t>ORTUŤ</w:t>
      </w:r>
    </w:p>
    <w:p w:rsidR="00B6560F" w:rsidRDefault="00B6560F" w:rsidP="000843DA">
      <w:pPr>
        <w:spacing w:after="0" w:line="276" w:lineRule="auto"/>
        <w:ind w:left="0"/>
      </w:pPr>
      <w:r>
        <w:t xml:space="preserve">Jedovaté sú pary </w:t>
      </w:r>
      <w:proofErr w:type="spellStart"/>
      <w:r>
        <w:t>ortute</w:t>
      </w:r>
      <w:proofErr w:type="spellEnd"/>
      <w:r>
        <w:t xml:space="preserve"> a jej vniknutie do tela cez kožu. Ortuť má </w:t>
      </w:r>
      <w:proofErr w:type="spellStart"/>
      <w:r>
        <w:t>teratogénne</w:t>
      </w:r>
      <w:proofErr w:type="spellEnd"/>
      <w:r>
        <w:t xml:space="preserve"> účinky – ovplyvňuje vývoj plodu počas tehotenstva.</w:t>
      </w:r>
    </w:p>
    <w:p w:rsidR="00B6560F" w:rsidRPr="00A24427" w:rsidRDefault="00B6560F" w:rsidP="000843DA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562100" cy="1034891"/>
            <wp:effectExtent l="19050" t="0" r="0" b="0"/>
            <wp:docPr id="9" name="Obrázok 8" descr="ort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uť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27" w:rsidRDefault="00A24427" w:rsidP="000843DA">
      <w:pPr>
        <w:spacing w:after="0" w:line="276" w:lineRule="auto"/>
        <w:ind w:left="0"/>
      </w:pPr>
    </w:p>
    <w:sectPr w:rsidR="00A24427" w:rsidSect="00A244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F0E"/>
    <w:multiLevelType w:val="hybridMultilevel"/>
    <w:tmpl w:val="FD8C6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37E5"/>
    <w:multiLevelType w:val="hybridMultilevel"/>
    <w:tmpl w:val="AAB6B2A2"/>
    <w:lvl w:ilvl="0" w:tplc="66B2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A0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E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4D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6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8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A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C4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3DA"/>
    <w:rsid w:val="000843DA"/>
    <w:rsid w:val="002645C8"/>
    <w:rsid w:val="00312CFE"/>
    <w:rsid w:val="00A24427"/>
    <w:rsid w:val="00A73D9C"/>
    <w:rsid w:val="00B6560F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3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2020-05-20T08:04:00Z</dcterms:created>
  <dcterms:modified xsi:type="dcterms:W3CDTF">2020-05-20T08:35:00Z</dcterms:modified>
</cp:coreProperties>
</file>